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B6679" w14:textId="5F32D4DE" w:rsidR="008E0B27" w:rsidRPr="00620233" w:rsidRDefault="008E0B27" w:rsidP="008E0B27">
      <w:pPr>
        <w:pStyle w:val="a5"/>
        <w:ind w:firstLine="0"/>
        <w:jc w:val="center"/>
        <w:rPr>
          <w:b/>
          <w:bCs/>
        </w:rPr>
      </w:pPr>
      <w:r w:rsidRPr="0081475C">
        <w:rPr>
          <w:b/>
          <w:bCs/>
          <w:color w:val="000000"/>
        </w:rPr>
        <w:t>Д</w:t>
      </w:r>
      <w:r w:rsidRPr="0081475C">
        <w:rPr>
          <w:b/>
          <w:bCs/>
        </w:rPr>
        <w:t xml:space="preserve">ОГОВОР № </w:t>
      </w:r>
      <w:r>
        <w:rPr>
          <w:b/>
          <w:bCs/>
        </w:rPr>
        <w:t xml:space="preserve"> </w:t>
      </w:r>
      <w:r w:rsidR="00CA0D8C">
        <w:rPr>
          <w:b/>
          <w:bCs/>
        </w:rPr>
        <w:t xml:space="preserve"> </w:t>
      </w:r>
      <w:r w:rsidR="00745DCC" w:rsidRPr="00620233">
        <w:rPr>
          <w:b/>
          <w:bCs/>
        </w:rPr>
        <w:t>________________</w:t>
      </w:r>
    </w:p>
    <w:p w14:paraId="5666F591" w14:textId="729724A5" w:rsidR="0050249A" w:rsidRDefault="00AF1236" w:rsidP="008E0B27">
      <w:pPr>
        <w:widowControl w:val="0"/>
        <w:spacing w:after="0" w:line="300" w:lineRule="exact"/>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н</w:t>
      </w:r>
      <w:r w:rsidR="001E56AD" w:rsidRPr="001E56AD">
        <w:rPr>
          <w:rFonts w:ascii="Times New Roman" w:eastAsia="Calibri" w:hAnsi="Times New Roman" w:cs="Times New Roman"/>
          <w:b/>
          <w:sz w:val="24"/>
          <w:szCs w:val="24"/>
        </w:rPr>
        <w:t xml:space="preserve">а </w:t>
      </w:r>
      <w:r w:rsidR="004B708D">
        <w:rPr>
          <w:rFonts w:ascii="Times New Roman" w:eastAsia="Calibri" w:hAnsi="Times New Roman" w:cs="Times New Roman"/>
          <w:b/>
          <w:sz w:val="24"/>
          <w:szCs w:val="24"/>
        </w:rPr>
        <w:t>в</w:t>
      </w:r>
      <w:r w:rsidR="004B708D" w:rsidRPr="004B708D">
        <w:rPr>
          <w:rFonts w:ascii="Times New Roman" w:eastAsia="Calibri" w:hAnsi="Times New Roman" w:cs="Times New Roman"/>
          <w:b/>
          <w:sz w:val="24"/>
          <w:szCs w:val="24"/>
        </w:rPr>
        <w:t xml:space="preserve">ыполнение </w:t>
      </w:r>
      <w:r w:rsidR="00DB750B">
        <w:rPr>
          <w:rFonts w:ascii="Times New Roman" w:eastAsia="Calibri" w:hAnsi="Times New Roman" w:cs="Times New Roman"/>
          <w:b/>
          <w:sz w:val="24"/>
          <w:szCs w:val="24"/>
        </w:rPr>
        <w:t>р</w:t>
      </w:r>
      <w:r w:rsidR="00DB750B" w:rsidRPr="00DB750B">
        <w:rPr>
          <w:rFonts w:ascii="Times New Roman" w:eastAsia="Calibri" w:hAnsi="Times New Roman" w:cs="Times New Roman"/>
          <w:b/>
          <w:sz w:val="24"/>
          <w:szCs w:val="24"/>
        </w:rPr>
        <w:t>емонт</w:t>
      </w:r>
      <w:r w:rsidR="004B708D">
        <w:rPr>
          <w:rFonts w:ascii="Times New Roman" w:eastAsia="Calibri" w:hAnsi="Times New Roman" w:cs="Times New Roman"/>
          <w:b/>
          <w:sz w:val="24"/>
          <w:szCs w:val="24"/>
        </w:rPr>
        <w:t>а</w:t>
      </w:r>
      <w:r w:rsidR="00DB750B" w:rsidRPr="00DB750B">
        <w:rPr>
          <w:rFonts w:ascii="Times New Roman" w:eastAsia="Calibri" w:hAnsi="Times New Roman" w:cs="Times New Roman"/>
          <w:b/>
          <w:sz w:val="24"/>
          <w:szCs w:val="24"/>
        </w:rPr>
        <w:t xml:space="preserve"> системы электроосвещения опоры "Опора 6/4 Стил.опора</w:t>
      </w:r>
      <w:r w:rsidR="00DB750B">
        <w:rPr>
          <w:rFonts w:ascii="Times New Roman" w:eastAsia="Calibri" w:hAnsi="Times New Roman" w:cs="Times New Roman"/>
          <w:b/>
          <w:sz w:val="24"/>
          <w:szCs w:val="24"/>
        </w:rPr>
        <w:t xml:space="preserve"> </w:t>
      </w:r>
      <w:r w:rsidR="00DB750B" w:rsidRPr="00DB750B">
        <w:rPr>
          <w:rFonts w:ascii="Times New Roman" w:eastAsia="Calibri" w:hAnsi="Times New Roman" w:cs="Times New Roman"/>
          <w:b/>
          <w:sz w:val="24"/>
          <w:szCs w:val="24"/>
        </w:rPr>
        <w:t>"Богатырь" линии электропередач 130000004578 "ВЛ-110 кВ Районная-Пенкино" для нужд филиала "Владимирэнерго"</w:t>
      </w:r>
      <w:r w:rsidR="001E56AD" w:rsidRPr="001E56AD">
        <w:rPr>
          <w:rFonts w:ascii="Times New Roman" w:eastAsia="Calibri" w:hAnsi="Times New Roman" w:cs="Times New Roman"/>
          <w:b/>
          <w:sz w:val="24"/>
          <w:szCs w:val="24"/>
        </w:rPr>
        <w:t xml:space="preserve"> на 2026 г.</w:t>
      </w:r>
    </w:p>
    <w:p w14:paraId="13FDC9D2" w14:textId="09E2A7D2" w:rsidR="008E0B27" w:rsidRDefault="0050249A" w:rsidP="008E0B27">
      <w:pPr>
        <w:spacing w:after="0" w:line="240" w:lineRule="auto"/>
        <w:jc w:val="both"/>
        <w:rPr>
          <w:rFonts w:ascii="Times New Roman" w:eastAsia="Times New Roman" w:hAnsi="Times New Roman" w:cs="Times New Roman"/>
          <w:sz w:val="24"/>
          <w:szCs w:val="24"/>
        </w:rPr>
      </w:pPr>
      <w:r w:rsidRPr="0050249A">
        <w:rPr>
          <w:rFonts w:ascii="Times New Roman" w:eastAsia="Times New Roman" w:hAnsi="Times New Roman" w:cs="Times New Roman"/>
          <w:sz w:val="24"/>
          <w:szCs w:val="24"/>
        </w:rPr>
        <w:t xml:space="preserve">г. </w:t>
      </w:r>
      <w:r w:rsidRPr="00D533EB">
        <w:rPr>
          <w:rFonts w:ascii="Times New Roman" w:eastAsia="Times New Roman" w:hAnsi="Times New Roman" w:cs="Times New Roman"/>
          <w:sz w:val="24"/>
          <w:szCs w:val="24"/>
        </w:rPr>
        <w:t>Владимир                                                                                         «</w:t>
      </w:r>
      <w:r w:rsidR="00E56714">
        <w:rPr>
          <w:rFonts w:ascii="Times New Roman" w:eastAsia="Times New Roman" w:hAnsi="Times New Roman" w:cs="Times New Roman"/>
          <w:sz w:val="24"/>
          <w:szCs w:val="24"/>
        </w:rPr>
        <w:t>___</w:t>
      </w:r>
      <w:r w:rsidRPr="00D533EB">
        <w:rPr>
          <w:rFonts w:ascii="Times New Roman" w:eastAsia="Times New Roman" w:hAnsi="Times New Roman" w:cs="Times New Roman"/>
          <w:sz w:val="24"/>
          <w:szCs w:val="24"/>
        </w:rPr>
        <w:t xml:space="preserve">» </w:t>
      </w:r>
      <w:r w:rsidR="00E56714">
        <w:rPr>
          <w:rFonts w:ascii="Times New Roman" w:eastAsia="Times New Roman" w:hAnsi="Times New Roman" w:cs="Times New Roman"/>
          <w:sz w:val="24"/>
          <w:szCs w:val="24"/>
        </w:rPr>
        <w:t>___________</w:t>
      </w:r>
      <w:r w:rsidRPr="00D533EB">
        <w:rPr>
          <w:rFonts w:ascii="Times New Roman" w:eastAsia="Times New Roman" w:hAnsi="Times New Roman" w:cs="Times New Roman"/>
          <w:sz w:val="24"/>
          <w:szCs w:val="24"/>
        </w:rPr>
        <w:t xml:space="preserve"> 2026 г.</w:t>
      </w:r>
    </w:p>
    <w:p w14:paraId="0EBC8E31" w14:textId="77777777" w:rsidR="0050249A" w:rsidRPr="00605DA6" w:rsidRDefault="0050249A" w:rsidP="008E0B27">
      <w:pPr>
        <w:spacing w:after="0" w:line="240" w:lineRule="auto"/>
        <w:jc w:val="both"/>
        <w:rPr>
          <w:rFonts w:ascii="Times New Roman" w:eastAsia="Times New Roman" w:hAnsi="Times New Roman" w:cs="Times New Roman"/>
          <w:bCs/>
          <w:sz w:val="24"/>
          <w:szCs w:val="24"/>
          <w:lang w:eastAsia="ru-RU"/>
        </w:rPr>
      </w:pPr>
    </w:p>
    <w:p w14:paraId="0A343929" w14:textId="7C598B91" w:rsidR="008E0B27" w:rsidRPr="007F5C1D" w:rsidRDefault="0050249A" w:rsidP="00EC5A84">
      <w:pPr>
        <w:pStyle w:val="a5"/>
        <w:ind w:firstLine="567"/>
        <w:jc w:val="both"/>
        <w:rPr>
          <w:rFonts w:eastAsia="Calibri"/>
        </w:rPr>
      </w:pPr>
      <w:r w:rsidRPr="0050249A">
        <w:rPr>
          <w:b/>
          <w:bCs/>
        </w:rPr>
        <w:t xml:space="preserve">       Публичное акционерное общество «Россети Центр» (Филиал ПАО «Россети Центр и Приволжье » - «Владимирэнерго»), </w:t>
      </w:r>
      <w:r w:rsidRPr="0050249A">
        <w:rPr>
          <w:bCs/>
        </w:rPr>
        <w:t xml:space="preserve">именуемое в дальнейшем «Заказчик», в лице Директора филиала ПАО «Россети Центр и Приволжье» - «Владимирэнерго» Глебова Юрия Александровича, действующего на основании доверенности № Д-ЦА/139 от 01.12.2025г., с одной стороны и Обществом </w:t>
      </w:r>
      <w:r>
        <w:rPr>
          <w:bCs/>
        </w:rPr>
        <w:t>_____________</w:t>
      </w:r>
      <w:r w:rsidRPr="0050249A">
        <w:rPr>
          <w:bCs/>
        </w:rPr>
        <w:t xml:space="preserve"> «</w:t>
      </w:r>
      <w:r>
        <w:rPr>
          <w:bCs/>
        </w:rPr>
        <w:t>_______________</w:t>
      </w:r>
      <w:r w:rsidRPr="0050249A">
        <w:rPr>
          <w:bCs/>
        </w:rPr>
        <w:t>» (</w:t>
      </w:r>
      <w:r>
        <w:rPr>
          <w:bCs/>
        </w:rPr>
        <w:t>___</w:t>
      </w:r>
      <w:r w:rsidRPr="0050249A">
        <w:rPr>
          <w:bCs/>
        </w:rPr>
        <w:t xml:space="preserve"> «</w:t>
      </w:r>
      <w:r>
        <w:rPr>
          <w:bCs/>
        </w:rPr>
        <w:t>_________</w:t>
      </w:r>
      <w:r w:rsidRPr="0050249A">
        <w:rPr>
          <w:bCs/>
        </w:rPr>
        <w:t xml:space="preserve">»), именуемое в дальнейшем «Подрядчик», в лице </w:t>
      </w:r>
      <w:r>
        <w:rPr>
          <w:bCs/>
        </w:rPr>
        <w:t>Должность ФИО</w:t>
      </w:r>
      <w:r w:rsidRPr="0050249A">
        <w:rPr>
          <w:bCs/>
        </w:rPr>
        <w:t xml:space="preserve">, действующего на  основании Устава, с другой стороны, совместно именуемые «Стороны», </w:t>
      </w:r>
      <w:r w:rsidR="00EC5A84" w:rsidRPr="0050249A">
        <w:rPr>
          <w:bCs/>
        </w:rPr>
        <w:t>на</w:t>
      </w:r>
      <w:r w:rsidR="00EC5A84" w:rsidRPr="00EC5A84">
        <w:rPr>
          <w:bCs/>
        </w:rPr>
        <w:t xml:space="preserve"> основании протокола </w:t>
      </w:r>
      <w:r>
        <w:rPr>
          <w:bCs/>
        </w:rPr>
        <w:t xml:space="preserve">заседания ЦКК </w:t>
      </w:r>
      <w:r w:rsidR="00EC5A84" w:rsidRPr="00EC5A84">
        <w:rPr>
          <w:bCs/>
        </w:rPr>
        <w:t xml:space="preserve">о результатах закупочной процедуры на право заключения договора подряда </w:t>
      </w:r>
      <w:r w:rsidR="00F43029" w:rsidRPr="00F43029">
        <w:rPr>
          <w:bCs/>
        </w:rPr>
        <w:t xml:space="preserve">№ </w:t>
      </w:r>
      <w:r w:rsidR="00CA0D8C">
        <w:rPr>
          <w:bCs/>
        </w:rPr>
        <w:t>____</w:t>
      </w:r>
      <w:r>
        <w:rPr>
          <w:bCs/>
        </w:rPr>
        <w:t xml:space="preserve"> от __.__.2026г.</w:t>
      </w:r>
      <w:r w:rsidR="00EC5A84" w:rsidRPr="00EC5A84">
        <w:rPr>
          <w:bCs/>
        </w:rPr>
        <w:t xml:space="preserve">, заключили настоящий Договор </w:t>
      </w:r>
      <w:r w:rsidRPr="00E3380E">
        <w:t>(далее</w:t>
      </w:r>
      <w:r>
        <w:t xml:space="preserve"> по тексту</w:t>
      </w:r>
      <w:r w:rsidRPr="00E3380E">
        <w:t xml:space="preserve"> – «Договор») </w:t>
      </w:r>
      <w:r w:rsidR="00EC5A84" w:rsidRPr="00EC5A84">
        <w:rPr>
          <w:bCs/>
        </w:rPr>
        <w:t>о нижеследующем</w:t>
      </w:r>
      <w:r w:rsidR="008E0B27" w:rsidRPr="00953FD5">
        <w:rPr>
          <w:rFonts w:eastAsia="Calibri"/>
        </w:rPr>
        <w:t>:</w:t>
      </w:r>
    </w:p>
    <w:p w14:paraId="10819265" w14:textId="77777777" w:rsidR="008E0B27" w:rsidRPr="00953FD5" w:rsidRDefault="008E0B27" w:rsidP="008E0B27">
      <w:pPr>
        <w:pStyle w:val="a5"/>
        <w:ind w:firstLine="0"/>
        <w:jc w:val="both"/>
        <w:rPr>
          <w:rFonts w:eastAsia="Calibri"/>
        </w:rPr>
      </w:pPr>
    </w:p>
    <w:p w14:paraId="55D9DE85" w14:textId="77777777" w:rsidR="008E0B27" w:rsidRPr="000E0061" w:rsidRDefault="008E0B27" w:rsidP="008E0B27">
      <w:pPr>
        <w:pStyle w:val="af5"/>
        <w:numPr>
          <w:ilvl w:val="0"/>
          <w:numId w:val="39"/>
        </w:numPr>
        <w:spacing w:after="0" w:line="240"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ПРЕДМЕТ ДОГОВОРА</w:t>
      </w:r>
    </w:p>
    <w:p w14:paraId="223A6624" w14:textId="26FF99CD" w:rsidR="008E0B27" w:rsidRPr="00F20590" w:rsidRDefault="008E0B27" w:rsidP="0050249A">
      <w:pPr>
        <w:pStyle w:val="ConsNormal"/>
        <w:spacing w:line="264" w:lineRule="auto"/>
        <w:ind w:firstLine="284"/>
        <w:jc w:val="both"/>
        <w:rPr>
          <w:rFonts w:ascii="Times New Roman" w:hAnsi="Times New Roman" w:cs="Times New Roman"/>
          <w:sz w:val="24"/>
          <w:szCs w:val="24"/>
        </w:rPr>
      </w:pPr>
      <w:r w:rsidRPr="00605DA6">
        <w:rPr>
          <w:rFonts w:ascii="Times New Roman" w:hAnsi="Times New Roman" w:cs="Times New Roman"/>
          <w:sz w:val="24"/>
          <w:szCs w:val="24"/>
        </w:rPr>
        <w:t>1.1. По настоящему Договору Подрядчик обязуется выполнить в соответствии с техническим заданием на выполнение работ (Приложение №</w:t>
      </w:r>
      <w:r w:rsidR="0029154D" w:rsidRPr="0029154D">
        <w:rPr>
          <w:rFonts w:ascii="Times New Roman" w:hAnsi="Times New Roman" w:cs="Times New Roman"/>
          <w:sz w:val="24"/>
          <w:szCs w:val="24"/>
        </w:rPr>
        <w:t xml:space="preserve"> </w:t>
      </w:r>
      <w:r w:rsidRPr="00605DA6">
        <w:rPr>
          <w:rFonts w:ascii="Times New Roman" w:hAnsi="Times New Roman" w:cs="Times New Roman"/>
          <w:sz w:val="24"/>
          <w:szCs w:val="24"/>
        </w:rPr>
        <w:t>1</w:t>
      </w:r>
      <w:r>
        <w:rPr>
          <w:rFonts w:ascii="Times New Roman" w:hAnsi="Times New Roman" w:cs="Times New Roman"/>
          <w:sz w:val="24"/>
          <w:szCs w:val="24"/>
        </w:rPr>
        <w:t>), утвержденной Сметной документацией</w:t>
      </w:r>
      <w:r w:rsidR="0029154D">
        <w:rPr>
          <w:rFonts w:ascii="Times New Roman" w:hAnsi="Times New Roman" w:cs="Times New Roman"/>
          <w:sz w:val="24"/>
          <w:szCs w:val="24"/>
        </w:rPr>
        <w:t xml:space="preserve"> (Приложение №</w:t>
      </w:r>
      <w:r w:rsidR="0029154D" w:rsidRPr="0029154D">
        <w:rPr>
          <w:rFonts w:ascii="Times New Roman" w:hAnsi="Times New Roman" w:cs="Times New Roman"/>
          <w:sz w:val="24"/>
          <w:szCs w:val="24"/>
        </w:rPr>
        <w:t xml:space="preserve"> </w:t>
      </w:r>
      <w:r w:rsidR="0029154D">
        <w:rPr>
          <w:rFonts w:ascii="Times New Roman" w:hAnsi="Times New Roman" w:cs="Times New Roman"/>
          <w:sz w:val="24"/>
          <w:szCs w:val="24"/>
        </w:rPr>
        <w:t>2</w:t>
      </w:r>
      <w:r w:rsidRPr="00605DA6">
        <w:rPr>
          <w:rFonts w:ascii="Times New Roman" w:hAnsi="Times New Roman" w:cs="Times New Roman"/>
          <w:sz w:val="24"/>
          <w:szCs w:val="24"/>
        </w:rPr>
        <w:t>) на свой риск собственными или привлеченными силами и средствами в установленный Договором срок</w:t>
      </w:r>
      <w:r w:rsidRPr="008B57D3">
        <w:rPr>
          <w:rFonts w:ascii="Times New Roman" w:hAnsi="Times New Roman" w:cs="Times New Roman"/>
          <w:color w:val="000000" w:themeColor="text1"/>
          <w:sz w:val="24"/>
          <w:szCs w:val="24"/>
        </w:rPr>
        <w:t>, с использованием собственного материала, а Заказчик</w:t>
      </w:r>
      <w:r w:rsidRPr="00F20590">
        <w:rPr>
          <w:rFonts w:ascii="Times New Roman" w:hAnsi="Times New Roman" w:cs="Times New Roman"/>
          <w:sz w:val="24"/>
          <w:szCs w:val="24"/>
        </w:rPr>
        <w:t xml:space="preserve"> обязуется принять и оплатить результат следующей работы:</w:t>
      </w:r>
      <w:r w:rsidRPr="00F20590">
        <w:rPr>
          <w:rFonts w:ascii="Times New Roman" w:hAnsi="Times New Roman" w:cs="Times New Roman"/>
          <w:b/>
          <w:sz w:val="24"/>
          <w:szCs w:val="24"/>
        </w:rPr>
        <w:t xml:space="preserve"> </w:t>
      </w:r>
      <w:r w:rsidR="00DB750B" w:rsidRPr="00DB750B">
        <w:rPr>
          <w:rFonts w:ascii="Times New Roman" w:hAnsi="Times New Roman" w:cs="Times New Roman"/>
          <w:b/>
          <w:sz w:val="24"/>
          <w:szCs w:val="24"/>
        </w:rPr>
        <w:t>Ремонт системы электроосвещения опоры "Опора 6/4 Стил.опора"Богатырь" линии электропередач 130000004578 "ВЛ-110 кВ Районная-Пенкино" для нужд филиала "Владимирэнерго"</w:t>
      </w:r>
      <w:r w:rsidRPr="00F20590">
        <w:rPr>
          <w:rFonts w:ascii="Times New Roman" w:hAnsi="Times New Roman" w:cs="Times New Roman"/>
          <w:b/>
          <w:sz w:val="24"/>
          <w:szCs w:val="24"/>
        </w:rPr>
        <w:t>.</w:t>
      </w:r>
    </w:p>
    <w:p w14:paraId="0B2E187F" w14:textId="77777777" w:rsidR="0050249A" w:rsidRDefault="008E0B27"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1.2. </w:t>
      </w:r>
      <w:r w:rsidRPr="00C90DFE">
        <w:rPr>
          <w:rFonts w:ascii="Times New Roman" w:eastAsia="Times New Roman" w:hAnsi="Times New Roman" w:cs="Times New Roman"/>
          <w:sz w:val="24"/>
          <w:szCs w:val="24"/>
          <w:lang w:eastAsia="ru-RU"/>
        </w:rPr>
        <w:t>Сроки выполнения работ по Договору</w:t>
      </w:r>
      <w:r>
        <w:rPr>
          <w:rFonts w:ascii="Times New Roman" w:eastAsia="Times New Roman" w:hAnsi="Times New Roman" w:cs="Times New Roman"/>
          <w:sz w:val="24"/>
          <w:szCs w:val="24"/>
          <w:lang w:eastAsia="ru-RU"/>
        </w:rPr>
        <w:t>:</w:t>
      </w:r>
      <w:r w:rsidRPr="00C90DFE">
        <w:rPr>
          <w:rFonts w:ascii="Times New Roman" w:eastAsia="Times New Roman" w:hAnsi="Times New Roman" w:cs="Times New Roman"/>
          <w:sz w:val="24"/>
          <w:szCs w:val="24"/>
          <w:lang w:eastAsia="ru-RU"/>
        </w:rPr>
        <w:t xml:space="preserve"> </w:t>
      </w:r>
    </w:p>
    <w:p w14:paraId="65A339AF" w14:textId="72AA29DE" w:rsidR="0050249A" w:rsidRPr="00620233" w:rsidRDefault="0050249A"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533EB">
        <w:rPr>
          <w:rFonts w:ascii="Times New Roman" w:eastAsia="Times New Roman" w:hAnsi="Times New Roman" w:cs="Times New Roman"/>
          <w:sz w:val="24"/>
          <w:szCs w:val="24"/>
          <w:lang w:eastAsia="ru-RU"/>
        </w:rPr>
        <w:t xml:space="preserve">- </w:t>
      </w:r>
      <w:r w:rsidR="008E0B27" w:rsidRPr="00D533EB">
        <w:rPr>
          <w:rFonts w:ascii="Times New Roman" w:eastAsia="Times New Roman" w:hAnsi="Times New Roman" w:cs="Times New Roman"/>
          <w:sz w:val="24"/>
          <w:szCs w:val="24"/>
          <w:lang w:eastAsia="ru-RU"/>
        </w:rPr>
        <w:t>начало выполнения работ</w:t>
      </w:r>
      <w:r w:rsidR="0065082E" w:rsidRPr="00D533EB">
        <w:rPr>
          <w:rFonts w:ascii="Times New Roman" w:eastAsia="Times New Roman" w:hAnsi="Times New Roman" w:cs="Times New Roman"/>
          <w:sz w:val="24"/>
          <w:szCs w:val="24"/>
          <w:lang w:eastAsia="ru-RU"/>
        </w:rPr>
        <w:t xml:space="preserve"> </w:t>
      </w:r>
      <w:r w:rsidR="00E56714">
        <w:rPr>
          <w:rFonts w:ascii="Times New Roman" w:eastAsia="Times New Roman" w:hAnsi="Times New Roman" w:cs="Times New Roman"/>
          <w:sz w:val="24"/>
          <w:szCs w:val="24"/>
          <w:lang w:eastAsia="ru-RU"/>
        </w:rPr>
        <w:t>___.___</w:t>
      </w:r>
      <w:r w:rsidRPr="00D533EB">
        <w:rPr>
          <w:rFonts w:ascii="Times New Roman" w:eastAsia="Times New Roman" w:hAnsi="Times New Roman" w:cs="Times New Roman"/>
          <w:sz w:val="24"/>
          <w:szCs w:val="24"/>
          <w:lang w:eastAsia="ru-RU"/>
        </w:rPr>
        <w:t>.20</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г.</w:t>
      </w:r>
      <w:bookmarkStart w:id="0" w:name="_GoBack"/>
      <w:bookmarkEnd w:id="0"/>
    </w:p>
    <w:p w14:paraId="356D340B" w14:textId="767B7D06" w:rsidR="008E0B27" w:rsidRPr="00D533EB" w:rsidRDefault="0050249A" w:rsidP="008E0B27">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D533EB">
        <w:rPr>
          <w:rFonts w:ascii="Times New Roman" w:eastAsia="Times New Roman" w:hAnsi="Times New Roman" w:cs="Times New Roman"/>
          <w:sz w:val="24"/>
          <w:szCs w:val="24"/>
          <w:lang w:eastAsia="ru-RU"/>
        </w:rPr>
        <w:t xml:space="preserve">- </w:t>
      </w:r>
      <w:r w:rsidR="008E0B27" w:rsidRPr="00D533EB">
        <w:rPr>
          <w:rFonts w:ascii="Times New Roman" w:eastAsia="Times New Roman" w:hAnsi="Times New Roman" w:cs="Times New Roman"/>
          <w:sz w:val="24"/>
          <w:szCs w:val="24"/>
          <w:lang w:eastAsia="ru-RU"/>
        </w:rPr>
        <w:t xml:space="preserve">окончание выполнения работ </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.20</w:t>
      </w:r>
      <w:r w:rsidR="00E56714">
        <w:rPr>
          <w:rFonts w:ascii="Times New Roman" w:eastAsia="Times New Roman" w:hAnsi="Times New Roman" w:cs="Times New Roman"/>
          <w:sz w:val="24"/>
          <w:szCs w:val="24"/>
          <w:lang w:eastAsia="ru-RU"/>
        </w:rPr>
        <w:t>___</w:t>
      </w:r>
      <w:r w:rsidRPr="00D533EB">
        <w:rPr>
          <w:rFonts w:ascii="Times New Roman" w:eastAsia="Times New Roman" w:hAnsi="Times New Roman" w:cs="Times New Roman"/>
          <w:sz w:val="24"/>
          <w:szCs w:val="24"/>
          <w:lang w:eastAsia="ru-RU"/>
        </w:rPr>
        <w:t>г.</w:t>
      </w:r>
    </w:p>
    <w:p w14:paraId="613AF526" w14:textId="571CE536"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50249A">
        <w:rPr>
          <w:rFonts w:ascii="Times New Roman" w:eastAsia="Times New Roman" w:hAnsi="Times New Roman" w:cs="Times New Roman"/>
          <w:sz w:val="24"/>
          <w:szCs w:val="24"/>
          <w:lang w:eastAsia="ru-RU"/>
        </w:rPr>
        <w:t>.</w:t>
      </w:r>
      <w:r w:rsidRPr="0050249A">
        <w:rPr>
          <w:rFonts w:ascii="Times New Roman" w:eastAsia="Times New Roman" w:hAnsi="Times New Roman" w:cs="Times New Roman"/>
          <w:sz w:val="24"/>
          <w:szCs w:val="24"/>
          <w:lang w:eastAsia="ru-RU"/>
        </w:rPr>
        <w:tab/>
        <w:t>При выполнении работ согласно п.1.1 настоящего договора используются материально–технические ресурсы, оборудование и средства Подрядчика, включая спецтехнику. Применение материалов, изделий, конструкций, оборудования, запчастей, не предусмотренных техническим заданием и настоящим договором, предварительно согласуется с Заказчиком.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w:t>
      </w:r>
    </w:p>
    <w:p w14:paraId="5B420104" w14:textId="77777777"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1.4.</w:t>
      </w:r>
      <w:r w:rsidRPr="0050249A">
        <w:rPr>
          <w:rFonts w:ascii="Times New Roman" w:eastAsia="Times New Roman" w:hAnsi="Times New Roman" w:cs="Times New Roman"/>
          <w:sz w:val="24"/>
          <w:szCs w:val="24"/>
          <w:lang w:eastAsia="ru-RU"/>
        </w:rPr>
        <w:tab/>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0E2DE3DA" w14:textId="77777777" w:rsidR="0050249A" w:rsidRP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1.5.</w:t>
      </w:r>
      <w:r w:rsidRPr="0050249A">
        <w:rPr>
          <w:rFonts w:ascii="Times New Roman" w:eastAsia="Times New Roman" w:hAnsi="Times New Roman" w:cs="Times New Roman"/>
          <w:sz w:val="24"/>
          <w:szCs w:val="24"/>
          <w:lang w:eastAsia="ru-RU"/>
        </w:rPr>
        <w:tab/>
        <w:t xml:space="preserve">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w:t>
      </w:r>
      <w:r w:rsidRPr="0050249A">
        <w:rPr>
          <w:rFonts w:ascii="Times New Roman" w:eastAsia="Times New Roman" w:hAnsi="Times New Roman" w:cs="Times New Roman"/>
          <w:sz w:val="24"/>
          <w:szCs w:val="24"/>
          <w:lang w:eastAsia="ru-RU"/>
        </w:rPr>
        <w:lastRenderedPageBreak/>
        <w:t>электрических соединений; заводские инструкции по ремонту и эксплуатации оборудования; протоколы предыдущих испытаний.</w:t>
      </w:r>
    </w:p>
    <w:p w14:paraId="3A9AC58C" w14:textId="118ADD2B" w:rsidR="0050249A" w:rsidRDefault="0050249A" w:rsidP="0050249A">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1.6.</w:t>
      </w:r>
      <w:r w:rsidRPr="0050249A">
        <w:rPr>
          <w:rFonts w:ascii="Times New Roman" w:eastAsia="Times New Roman" w:hAnsi="Times New Roman" w:cs="Times New Roman"/>
          <w:sz w:val="24"/>
          <w:szCs w:val="24"/>
          <w:lang w:eastAsia="ru-RU"/>
        </w:rPr>
        <w:tab/>
        <w:t>Договор заключается для нужд филиала « Владимирэнерго ».</w:t>
      </w:r>
    </w:p>
    <w:p w14:paraId="39724FFB" w14:textId="77777777" w:rsidR="008E0B27" w:rsidRPr="008C48C3" w:rsidRDefault="008E0B27" w:rsidP="008E0B27">
      <w:pPr>
        <w:autoSpaceDE w:val="0"/>
        <w:autoSpaceDN w:val="0"/>
        <w:adjustRightInd w:val="0"/>
        <w:spacing w:after="0" w:line="264" w:lineRule="auto"/>
        <w:rPr>
          <w:rFonts w:ascii="Times New Roman" w:eastAsia="Times New Roman" w:hAnsi="Times New Roman" w:cs="Times New Roman"/>
          <w:sz w:val="24"/>
          <w:szCs w:val="24"/>
          <w:lang w:eastAsia="ru-RU"/>
        </w:rPr>
      </w:pPr>
    </w:p>
    <w:p w14:paraId="71731CAF" w14:textId="77777777" w:rsidR="008E0B27" w:rsidRPr="000E0061" w:rsidRDefault="008E0B27" w:rsidP="008E0B27">
      <w:pPr>
        <w:pStyle w:val="af5"/>
        <w:numPr>
          <w:ilvl w:val="0"/>
          <w:numId w:val="39"/>
        </w:numPr>
        <w:autoSpaceDE w:val="0"/>
        <w:autoSpaceDN w:val="0"/>
        <w:adjustRightInd w:val="0"/>
        <w:spacing w:after="0" w:line="240"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 xml:space="preserve">СТОИМОСТЬ РАБОТ И ПОРЯДОК РАСЧЕТОВ </w:t>
      </w:r>
    </w:p>
    <w:p w14:paraId="13BCAAD5" w14:textId="73A0A3E5"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7F5C1D">
        <w:rPr>
          <w:rFonts w:ascii="Times New Roman" w:eastAsia="Times New Roman" w:hAnsi="Times New Roman" w:cs="Times New Roman"/>
          <w:sz w:val="24"/>
          <w:szCs w:val="24"/>
          <w:lang w:eastAsia="ru-RU"/>
        </w:rPr>
        <w:t>2.1.</w:t>
      </w:r>
      <w:r w:rsidRPr="007F5C1D">
        <w:rPr>
          <w:rFonts w:ascii="Times New Roman" w:eastAsia="Times New Roman" w:hAnsi="Times New Roman" w:cs="Times New Roman"/>
          <w:sz w:val="24"/>
          <w:szCs w:val="24"/>
          <w:lang w:eastAsia="ru-RU"/>
        </w:rPr>
        <w:tab/>
        <w:t xml:space="preserve">Сметная стоимость выполняемых по настоящему Договору Работ составляет: </w:t>
      </w:r>
      <w:r w:rsidR="00E56714">
        <w:rPr>
          <w:rFonts w:ascii="Times New Roman" w:eastAsia="Times New Roman" w:hAnsi="Times New Roman" w:cs="Times New Roman"/>
          <w:sz w:val="24"/>
          <w:szCs w:val="24"/>
          <w:lang w:eastAsia="ru-RU"/>
        </w:rPr>
        <w:t>___________</w:t>
      </w:r>
      <w:r w:rsidRPr="007F5C1D">
        <w:rPr>
          <w:rFonts w:ascii="Times New Roman" w:eastAsia="Times New Roman" w:hAnsi="Times New Roman" w:cs="Times New Roman"/>
          <w:sz w:val="24"/>
          <w:szCs w:val="24"/>
          <w:lang w:eastAsia="ru-RU"/>
        </w:rPr>
        <w:t xml:space="preserve"> (</w:t>
      </w:r>
      <w:r w:rsidR="00E56714" w:rsidRPr="00E56714">
        <w:rPr>
          <w:rFonts w:ascii="Times New Roman" w:eastAsia="Times New Roman" w:hAnsi="Times New Roman" w:cs="Times New Roman"/>
          <w:i/>
          <w:sz w:val="24"/>
          <w:szCs w:val="24"/>
          <w:lang w:eastAsia="ru-RU"/>
        </w:rPr>
        <w:t>указать прописью</w:t>
      </w:r>
      <w:r w:rsidRPr="007F5C1D">
        <w:rPr>
          <w:rFonts w:ascii="Times New Roman" w:eastAsia="Times New Roman" w:hAnsi="Times New Roman" w:cs="Times New Roman"/>
          <w:sz w:val="24"/>
          <w:szCs w:val="24"/>
          <w:lang w:eastAsia="ru-RU"/>
        </w:rPr>
        <w:t xml:space="preserve">) руб. </w:t>
      </w:r>
      <w:r w:rsidR="00E56714">
        <w:rPr>
          <w:rFonts w:ascii="Times New Roman" w:eastAsia="Times New Roman" w:hAnsi="Times New Roman" w:cs="Times New Roman"/>
          <w:sz w:val="24"/>
          <w:szCs w:val="24"/>
          <w:lang w:eastAsia="ru-RU"/>
        </w:rPr>
        <w:t>___</w:t>
      </w:r>
      <w:r w:rsidRPr="007F5C1D">
        <w:rPr>
          <w:rFonts w:ascii="Times New Roman" w:eastAsia="Times New Roman" w:hAnsi="Times New Roman" w:cs="Times New Roman"/>
          <w:sz w:val="24"/>
          <w:szCs w:val="24"/>
          <w:lang w:eastAsia="ru-RU"/>
        </w:rPr>
        <w:t xml:space="preserve"> коп., в том числе НДС (22%) </w:t>
      </w:r>
      <w:r w:rsidR="00E56714">
        <w:rPr>
          <w:rFonts w:ascii="Times New Roman" w:eastAsia="Times New Roman" w:hAnsi="Times New Roman" w:cs="Times New Roman"/>
          <w:sz w:val="24"/>
          <w:szCs w:val="24"/>
          <w:lang w:eastAsia="ru-RU"/>
        </w:rPr>
        <w:t>___________</w:t>
      </w:r>
      <w:r w:rsidR="00E56714" w:rsidRPr="007F5C1D">
        <w:rPr>
          <w:rFonts w:ascii="Times New Roman" w:eastAsia="Times New Roman" w:hAnsi="Times New Roman" w:cs="Times New Roman"/>
          <w:sz w:val="24"/>
          <w:szCs w:val="24"/>
          <w:lang w:eastAsia="ru-RU"/>
        </w:rPr>
        <w:t xml:space="preserve"> (</w:t>
      </w:r>
      <w:r w:rsidR="00E56714" w:rsidRPr="00E56714">
        <w:rPr>
          <w:rFonts w:ascii="Times New Roman" w:eastAsia="Times New Roman" w:hAnsi="Times New Roman" w:cs="Times New Roman"/>
          <w:i/>
          <w:sz w:val="24"/>
          <w:szCs w:val="24"/>
          <w:lang w:eastAsia="ru-RU"/>
        </w:rPr>
        <w:t>указать прописью</w:t>
      </w:r>
      <w:r w:rsidR="00E56714" w:rsidRPr="007F5C1D">
        <w:rPr>
          <w:rFonts w:ascii="Times New Roman" w:eastAsia="Times New Roman" w:hAnsi="Times New Roman" w:cs="Times New Roman"/>
          <w:sz w:val="24"/>
          <w:szCs w:val="24"/>
          <w:lang w:eastAsia="ru-RU"/>
        </w:rPr>
        <w:t xml:space="preserve">) руб. </w:t>
      </w:r>
      <w:r w:rsidR="00E56714">
        <w:rPr>
          <w:rFonts w:ascii="Times New Roman" w:eastAsia="Times New Roman" w:hAnsi="Times New Roman" w:cs="Times New Roman"/>
          <w:sz w:val="24"/>
          <w:szCs w:val="24"/>
          <w:lang w:eastAsia="ru-RU"/>
        </w:rPr>
        <w:t>___ коп.</w:t>
      </w:r>
      <w:r w:rsidR="00CD76DD">
        <w:rPr>
          <w:rFonts w:ascii="Times New Roman" w:eastAsia="Times New Roman" w:hAnsi="Times New Roman" w:cs="Times New Roman"/>
          <w:sz w:val="24"/>
          <w:szCs w:val="24"/>
          <w:lang w:eastAsia="ru-RU"/>
        </w:rPr>
        <w:t xml:space="preserve"> </w:t>
      </w:r>
    </w:p>
    <w:p w14:paraId="47F2772F"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2.2.</w:t>
      </w:r>
      <w:r w:rsidRPr="0050249A">
        <w:rPr>
          <w:rFonts w:ascii="Times New Roman" w:eastAsia="Times New Roman" w:hAnsi="Times New Roman" w:cs="Times New Roman"/>
          <w:sz w:val="24"/>
          <w:szCs w:val="24"/>
          <w:lang w:eastAsia="ru-RU"/>
        </w:rPr>
        <w:tab/>
        <w:t>Все изменения сметной стоимости Работ и сроков выполнения Работ оформляются дополнительным соглашением Сторон в письменной форме.</w:t>
      </w:r>
    </w:p>
    <w:p w14:paraId="3BD31CB1" w14:textId="5FE3D81D"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2.3.</w:t>
      </w:r>
      <w:r w:rsidRPr="0050249A">
        <w:rPr>
          <w:rFonts w:ascii="Times New Roman" w:eastAsia="Times New Roman" w:hAnsi="Times New Roman" w:cs="Times New Roman"/>
          <w:sz w:val="24"/>
          <w:szCs w:val="24"/>
          <w:lang w:eastAsia="ru-RU"/>
        </w:rPr>
        <w:tab/>
        <w:t xml:space="preserve"> Превышение Подрядчиком объемов договора и сметной стоимости Работ, не подтвержденное дополнительным соглашением Сторон</w:t>
      </w:r>
      <w:r w:rsidR="007C2346" w:rsidRPr="007C2346">
        <w:rPr>
          <w:rFonts w:ascii="Times New Roman" w:eastAsia="Times New Roman" w:hAnsi="Times New Roman" w:cs="Times New Roman"/>
          <w:sz w:val="24"/>
          <w:szCs w:val="24"/>
          <w:lang w:eastAsia="ru-RU"/>
        </w:rPr>
        <w:t xml:space="preserve"> к настоящему Договору</w:t>
      </w:r>
      <w:r w:rsidRPr="0050249A">
        <w:rPr>
          <w:rFonts w:ascii="Times New Roman" w:eastAsia="Times New Roman" w:hAnsi="Times New Roman" w:cs="Times New Roman"/>
          <w:sz w:val="24"/>
          <w:szCs w:val="24"/>
          <w:lang w:eastAsia="ru-RU"/>
        </w:rPr>
        <w:t>, оплачивается Подрядчиком за свой счет при условии, что оно не вызвано невыполнением Заказчиком своих обязательств.</w:t>
      </w:r>
    </w:p>
    <w:p w14:paraId="2D008B3E"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2.4.</w:t>
      </w:r>
      <w:r w:rsidRPr="0050249A">
        <w:rPr>
          <w:rFonts w:ascii="Times New Roman" w:eastAsia="Times New Roman" w:hAnsi="Times New Roman" w:cs="Times New Roman"/>
          <w:sz w:val="24"/>
          <w:szCs w:val="24"/>
          <w:lang w:eastAsia="ru-RU"/>
        </w:rPr>
        <w:tab/>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08EA944E" w14:textId="778331A9"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CB116A">
        <w:rPr>
          <w:rFonts w:ascii="Times New Roman" w:eastAsia="Times New Roman" w:hAnsi="Times New Roman" w:cs="Times New Roman"/>
          <w:sz w:val="24"/>
          <w:szCs w:val="24"/>
          <w:lang w:eastAsia="ru-RU"/>
        </w:rPr>
        <w:t>2.5.</w:t>
      </w:r>
      <w:r w:rsidRPr="00CB116A">
        <w:rPr>
          <w:rFonts w:ascii="Times New Roman" w:eastAsia="Times New Roman" w:hAnsi="Times New Roman" w:cs="Times New Roman"/>
          <w:sz w:val="24"/>
          <w:szCs w:val="24"/>
          <w:lang w:eastAsia="ru-RU"/>
        </w:rPr>
        <w:tab/>
        <w:t>Стоимость работ о</w:t>
      </w:r>
      <w:r w:rsidR="007F5C1D" w:rsidRPr="00CB116A">
        <w:rPr>
          <w:rFonts w:ascii="Times New Roman" w:eastAsia="Times New Roman" w:hAnsi="Times New Roman" w:cs="Times New Roman"/>
          <w:sz w:val="24"/>
          <w:szCs w:val="24"/>
          <w:lang w:eastAsia="ru-RU"/>
        </w:rPr>
        <w:t xml:space="preserve">пределяется </w:t>
      </w:r>
      <w:r w:rsidR="00137AC6" w:rsidRPr="00137AC6">
        <w:rPr>
          <w:rFonts w:ascii="Times New Roman" w:eastAsia="Times New Roman" w:hAnsi="Times New Roman" w:cs="Times New Roman"/>
          <w:sz w:val="24"/>
          <w:szCs w:val="24"/>
          <w:lang w:eastAsia="ru-RU"/>
        </w:rPr>
        <w:t xml:space="preserve">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энергообъединений» ВУЕР-2020 г в ред.2023 г. </w:t>
      </w:r>
      <w:r w:rsidR="00137AC6" w:rsidRPr="00137AC6">
        <w:rPr>
          <w:rFonts w:ascii="Times New Roman" w:eastAsia="Times New Roman" w:hAnsi="Times New Roman" w:cs="Times New Roman"/>
          <w:color w:val="000000" w:themeColor="text1"/>
          <w:sz w:val="24"/>
          <w:szCs w:val="24"/>
          <w:lang w:eastAsia="ru-RU"/>
        </w:rPr>
        <w:t>и «Федеральной сметно-нормативной базы 2022 (ГЭСН ФСНБ-2022). Стоимость материалов, не учтённых расценками справочников,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r w:rsidR="007F5C1D" w:rsidRPr="00CB116A">
        <w:rPr>
          <w:rFonts w:ascii="Times New Roman" w:eastAsia="Times New Roman" w:hAnsi="Times New Roman" w:cs="Times New Roman"/>
          <w:color w:val="000000" w:themeColor="text1"/>
          <w:sz w:val="24"/>
          <w:szCs w:val="24"/>
          <w:lang w:eastAsia="ru-RU"/>
        </w:rPr>
        <w:t xml:space="preserve"> </w:t>
      </w:r>
      <w:r w:rsidRPr="00CD76DD">
        <w:rPr>
          <w:rFonts w:ascii="Times New Roman" w:eastAsia="Times New Roman" w:hAnsi="Times New Roman" w:cs="Times New Roman"/>
          <w:sz w:val="24"/>
          <w:szCs w:val="24"/>
          <w:lang w:eastAsia="ru-RU"/>
        </w:rPr>
        <w:t xml:space="preserve">Прочие затраты </w:t>
      </w:r>
      <w:r w:rsidRPr="006F505A">
        <w:rPr>
          <w:rFonts w:ascii="Times New Roman" w:eastAsia="Times New Roman" w:hAnsi="Times New Roman" w:cs="Times New Roman"/>
          <w:sz w:val="24"/>
          <w:szCs w:val="24"/>
          <w:lang w:eastAsia="ru-RU"/>
        </w:rPr>
        <w:t xml:space="preserve">Подрядчика: перевозка рабочих и инструмента, перебазировка машин и механизмов, командировочные расходы в Актах о приемке выполненных работ (по форме, приведенной в Приложении № </w:t>
      </w:r>
      <w:r w:rsidR="0029154D" w:rsidRPr="006F505A">
        <w:rPr>
          <w:rFonts w:ascii="Times New Roman" w:eastAsia="Times New Roman" w:hAnsi="Times New Roman" w:cs="Times New Roman"/>
          <w:sz w:val="24"/>
          <w:szCs w:val="24"/>
          <w:lang w:eastAsia="ru-RU"/>
        </w:rPr>
        <w:t>5</w:t>
      </w:r>
      <w:r w:rsidRPr="006F505A">
        <w:rPr>
          <w:rFonts w:ascii="Times New Roman" w:eastAsia="Times New Roman" w:hAnsi="Times New Roman" w:cs="Times New Roman"/>
          <w:sz w:val="24"/>
          <w:szCs w:val="24"/>
          <w:lang w:eastAsia="ru-RU"/>
        </w:rPr>
        <w:t xml:space="preserve">) и в Справке о стоимости выполненных работ и затрат (по форме, приведенной в Приложении № </w:t>
      </w:r>
      <w:r w:rsidR="0029154D" w:rsidRPr="006F505A">
        <w:rPr>
          <w:rFonts w:ascii="Times New Roman" w:eastAsia="Times New Roman" w:hAnsi="Times New Roman" w:cs="Times New Roman"/>
          <w:sz w:val="24"/>
          <w:szCs w:val="24"/>
          <w:lang w:eastAsia="ru-RU"/>
        </w:rPr>
        <w:t>6</w:t>
      </w:r>
      <w:r w:rsidRPr="006F505A">
        <w:rPr>
          <w:rFonts w:ascii="Times New Roman" w:eastAsia="Times New Roman" w:hAnsi="Times New Roman" w:cs="Times New Roman"/>
          <w:sz w:val="24"/>
          <w:szCs w:val="24"/>
          <w:lang w:eastAsia="ru-RU"/>
        </w:rPr>
        <w:t>), предъявляемых Заказчику на оплату, не могут превышать утвержденных сметами</w:t>
      </w:r>
      <w:r w:rsidRPr="0050249A">
        <w:rPr>
          <w:rFonts w:ascii="Times New Roman" w:eastAsia="Times New Roman" w:hAnsi="Times New Roman" w:cs="Times New Roman"/>
          <w:sz w:val="24"/>
          <w:szCs w:val="24"/>
          <w:lang w:eastAsia="ru-RU"/>
        </w:rPr>
        <w:t xml:space="preserve"> на каждый вид работ и оплачиваются после документального подтверждения. </w:t>
      </w:r>
    </w:p>
    <w:p w14:paraId="2A483274"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2.6.</w:t>
      </w:r>
      <w:r w:rsidRPr="0050249A">
        <w:rPr>
          <w:rFonts w:ascii="Times New Roman" w:eastAsia="Times New Roman" w:hAnsi="Times New Roman" w:cs="Times New Roman"/>
          <w:sz w:val="24"/>
          <w:szCs w:val="24"/>
          <w:lang w:eastAsia="ru-RU"/>
        </w:rPr>
        <w:tab/>
        <w:t>Повышающие коэффициенты на работы, связанные с усложняющими условиями труда возможны к применению, только, если они указаны в Техническом задании Заказчика (Приложение № 1), оплачиваются Подрядчику по фактическому их возникновению в пределах утвержденной сметы.</w:t>
      </w:r>
    </w:p>
    <w:p w14:paraId="2EC455DF" w14:textId="5DAB0206"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2.7.</w:t>
      </w:r>
      <w:r w:rsidRPr="0050249A">
        <w:rPr>
          <w:rFonts w:ascii="Times New Roman" w:eastAsia="Times New Roman" w:hAnsi="Times New Roman" w:cs="Times New Roman"/>
          <w:sz w:val="24"/>
          <w:szCs w:val="24"/>
          <w:lang w:eastAsia="ru-RU"/>
        </w:rPr>
        <w:tab/>
        <w:t xml:space="preserve"> С целью подписания Актов о приемке выполненных работ (по форме, приведенной в Приложении № </w:t>
      </w:r>
      <w:r w:rsidR="0029154D" w:rsidRPr="0029154D">
        <w:rPr>
          <w:rFonts w:ascii="Times New Roman" w:eastAsia="Times New Roman" w:hAnsi="Times New Roman" w:cs="Times New Roman"/>
          <w:sz w:val="24"/>
          <w:szCs w:val="24"/>
          <w:lang w:eastAsia="ru-RU"/>
        </w:rPr>
        <w:t>5</w:t>
      </w:r>
      <w:r w:rsidRPr="0050249A">
        <w:rPr>
          <w:rFonts w:ascii="Times New Roman" w:eastAsia="Times New Roman" w:hAnsi="Times New Roman" w:cs="Times New Roman"/>
          <w:sz w:val="24"/>
          <w:szCs w:val="24"/>
          <w:lang w:eastAsia="ru-RU"/>
        </w:rPr>
        <w:t xml:space="preserve">), Заказчик рассматривает документацию, выполненную и представленную, на бумажном носителе и в электронном виде. </w:t>
      </w:r>
    </w:p>
    <w:p w14:paraId="3D1F1BA9" w14:textId="4DEDE4B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2.8.</w:t>
      </w:r>
      <w:r w:rsidRPr="0050249A">
        <w:rPr>
          <w:rFonts w:ascii="Times New Roman" w:eastAsia="Times New Roman" w:hAnsi="Times New Roman" w:cs="Times New Roman"/>
          <w:sz w:val="24"/>
          <w:szCs w:val="24"/>
          <w:lang w:eastAsia="ru-RU"/>
        </w:rPr>
        <w:tab/>
        <w:t xml:space="preserve">Оплата по настоящему договору производится Заказчиком после полного окончания работ по соответствующему этапу (месяцу), подписания Акта о приеме–сдаче отремонтированных, реконструированных, модернизированных объектов основных средств (по форме, приведенной в Приложении № </w:t>
      </w:r>
      <w:r w:rsidR="0029154D" w:rsidRPr="0029154D">
        <w:rPr>
          <w:rFonts w:ascii="Times New Roman" w:eastAsia="Times New Roman" w:hAnsi="Times New Roman" w:cs="Times New Roman"/>
          <w:sz w:val="24"/>
          <w:szCs w:val="24"/>
          <w:lang w:eastAsia="ru-RU"/>
        </w:rPr>
        <w:t>7</w:t>
      </w:r>
      <w:r w:rsidRPr="0050249A">
        <w:rPr>
          <w:rFonts w:ascii="Times New Roman" w:eastAsia="Times New Roman" w:hAnsi="Times New Roman" w:cs="Times New Roman"/>
          <w:sz w:val="24"/>
          <w:szCs w:val="24"/>
          <w:lang w:eastAsia="ru-RU"/>
        </w:rPr>
        <w:t xml:space="preserve">), Акта о приемке выполненных работ (по форме, приведенной в Приложении № </w:t>
      </w:r>
      <w:r w:rsidR="0029154D">
        <w:rPr>
          <w:rFonts w:ascii="Times New Roman" w:eastAsia="Times New Roman" w:hAnsi="Times New Roman" w:cs="Times New Roman"/>
          <w:sz w:val="24"/>
          <w:szCs w:val="24"/>
          <w:lang w:eastAsia="ru-RU"/>
        </w:rPr>
        <w:t>5</w:t>
      </w:r>
      <w:r w:rsidRPr="0050249A">
        <w:rPr>
          <w:rFonts w:ascii="Times New Roman" w:eastAsia="Times New Roman" w:hAnsi="Times New Roman" w:cs="Times New Roman"/>
          <w:sz w:val="24"/>
          <w:szCs w:val="24"/>
          <w:lang w:eastAsia="ru-RU"/>
        </w:rPr>
        <w:t xml:space="preserve">) за соответствующий период, с обязательной ссылкой на номер и наименование сметы и накопительной Справки о стоимости выполненных работ и затрат (по форме, приведенной в Приложении № </w:t>
      </w:r>
      <w:r w:rsidR="0029154D" w:rsidRPr="0029154D">
        <w:rPr>
          <w:rFonts w:ascii="Times New Roman" w:eastAsia="Times New Roman" w:hAnsi="Times New Roman" w:cs="Times New Roman"/>
          <w:sz w:val="24"/>
          <w:szCs w:val="24"/>
          <w:lang w:eastAsia="ru-RU"/>
        </w:rPr>
        <w:t>6</w:t>
      </w:r>
      <w:r w:rsidRPr="0050249A">
        <w:rPr>
          <w:rFonts w:ascii="Times New Roman" w:eastAsia="Times New Roman" w:hAnsi="Times New Roman" w:cs="Times New Roman"/>
          <w:sz w:val="24"/>
          <w:szCs w:val="24"/>
          <w:lang w:eastAsia="ru-RU"/>
        </w:rPr>
        <w:t xml:space="preserve">) в течение 30 </w:t>
      </w:r>
      <w:r w:rsidRPr="0050249A">
        <w:rPr>
          <w:rFonts w:ascii="Times New Roman" w:eastAsia="Times New Roman" w:hAnsi="Times New Roman" w:cs="Times New Roman"/>
          <w:sz w:val="24"/>
          <w:szCs w:val="24"/>
          <w:lang w:eastAsia="ru-RU"/>
        </w:rPr>
        <w:lastRenderedPageBreak/>
        <w:t xml:space="preserve">(тридцати) рабочих дней с момента получения </w:t>
      </w:r>
      <w:r w:rsidR="009D2286">
        <w:rPr>
          <w:rFonts w:ascii="Times New Roman" w:eastAsia="Times New Roman" w:hAnsi="Times New Roman" w:cs="Times New Roman"/>
          <w:sz w:val="24"/>
          <w:szCs w:val="24"/>
          <w:lang w:eastAsia="ru-RU"/>
        </w:rPr>
        <w:t xml:space="preserve">всех вышеперечисленных документов и предоставления </w:t>
      </w:r>
      <w:r w:rsidRPr="0050249A">
        <w:rPr>
          <w:rFonts w:ascii="Times New Roman" w:eastAsia="Times New Roman" w:hAnsi="Times New Roman" w:cs="Times New Roman"/>
          <w:sz w:val="24"/>
          <w:szCs w:val="24"/>
          <w:lang w:eastAsia="ru-RU"/>
        </w:rPr>
        <w:t>счета–фактуры Подрядчика, выставленной в адрес Заказчика, с указанием наименования филиала Заказчика, а в случае, если договор заключается с субъектом малого и среднего предпринимательства, срок оплаты не может превышать 7 (семи)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6D74FF74" w14:textId="77777777"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2.9.</w:t>
      </w:r>
      <w:r w:rsidRPr="0050249A">
        <w:rPr>
          <w:rFonts w:ascii="Times New Roman" w:eastAsia="Times New Roman" w:hAnsi="Times New Roman" w:cs="Times New Roman"/>
          <w:sz w:val="24"/>
          <w:szCs w:val="24"/>
          <w:lang w:eastAsia="ru-RU"/>
        </w:rPr>
        <w:tab/>
        <w:t xml:space="preserve"> Стоимость за единицу работ не должна превышать стоимости, указанной в сметной документации (Приложение № 2).  Стоимость материалов, не учтённых расценками, включенная в сметы согласно прайс-листам компаний-поставщиков, в акты выполненных работ включается по фактической стоимости материалов с предоставлением счетов-фактур и указанием номера, даты счёта-фактуры и названия поставщика. При этом если стоимость материала в счёте-фактуре больше стоимости, указанной в смете, принимается стоимость согласно смете, без указания обоснования (т.е. без ссылки на счёт-фактуру или прайс-лист). </w:t>
      </w:r>
    </w:p>
    <w:p w14:paraId="3C78F5E9" w14:textId="0300562C" w:rsidR="0050249A" w:rsidRP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2.10.</w:t>
      </w:r>
      <w:r w:rsidR="009D2286" w:rsidRPr="0050249A">
        <w:rPr>
          <w:rFonts w:ascii="Times New Roman" w:eastAsia="Times New Roman" w:hAnsi="Times New Roman" w:cs="Times New Roman"/>
          <w:sz w:val="24"/>
          <w:szCs w:val="24"/>
          <w:lang w:eastAsia="ru-RU"/>
        </w:rPr>
        <w:t xml:space="preserve"> </w:t>
      </w:r>
      <w:r w:rsidRPr="0050249A">
        <w:rPr>
          <w:rFonts w:ascii="Times New Roman" w:eastAsia="Times New Roman" w:hAnsi="Times New Roman" w:cs="Times New Roman"/>
          <w:sz w:val="24"/>
          <w:szCs w:val="24"/>
          <w:lang w:eastAsia="ru-RU"/>
        </w:rPr>
        <w:t>Расчет производится путем перечисления денежных средств с расчетного счета Заказчика на расчетный счет Подрядчика.</w:t>
      </w:r>
    </w:p>
    <w:p w14:paraId="077EAD5C" w14:textId="73A297C6" w:rsidR="0050249A" w:rsidRPr="00D563E1" w:rsidRDefault="0050249A" w:rsidP="0050249A">
      <w:pPr>
        <w:spacing w:after="0" w:line="240" w:lineRule="auto"/>
        <w:ind w:firstLine="284"/>
        <w:jc w:val="both"/>
        <w:rPr>
          <w:rFonts w:ascii="Times New Roman" w:eastAsia="Times New Roman" w:hAnsi="Times New Roman" w:cs="Times New Roman"/>
          <w:sz w:val="24"/>
          <w:szCs w:val="24"/>
          <w:highlight w:val="yellow"/>
          <w:lang w:eastAsia="ru-RU"/>
        </w:rPr>
      </w:pPr>
      <w:r w:rsidRPr="00D130E4">
        <w:rPr>
          <w:rFonts w:ascii="Times New Roman" w:eastAsia="Times New Roman" w:hAnsi="Times New Roman" w:cs="Times New Roman"/>
          <w:sz w:val="24"/>
          <w:szCs w:val="24"/>
          <w:lang w:eastAsia="ru-RU"/>
        </w:rPr>
        <w:t>2.11.</w:t>
      </w:r>
      <w:r w:rsidR="009D2286" w:rsidRPr="00D130E4">
        <w:rPr>
          <w:rFonts w:ascii="Times New Roman" w:eastAsia="Times New Roman" w:hAnsi="Times New Roman" w:cs="Times New Roman"/>
          <w:sz w:val="24"/>
          <w:szCs w:val="24"/>
          <w:lang w:eastAsia="ru-RU"/>
        </w:rPr>
        <w:t xml:space="preserve"> </w:t>
      </w:r>
      <w:r w:rsidR="00D130E4" w:rsidRPr="00D130E4">
        <w:rPr>
          <w:rFonts w:ascii="Times New Roman" w:eastAsia="Times New Roman" w:hAnsi="Times New Roman" w:cs="Times New Roman"/>
          <w:sz w:val="24"/>
          <w:szCs w:val="24"/>
          <w:lang w:eastAsia="ru-RU"/>
        </w:rPr>
        <w:t>Датой платежа считается дата списания денежных средств с расчетного счета</w:t>
      </w:r>
      <w:r w:rsidR="00D130E4" w:rsidRPr="0050249A">
        <w:rPr>
          <w:rFonts w:ascii="Times New Roman" w:eastAsia="Times New Roman" w:hAnsi="Times New Roman" w:cs="Times New Roman"/>
          <w:sz w:val="24"/>
          <w:szCs w:val="24"/>
          <w:lang w:eastAsia="ru-RU"/>
        </w:rPr>
        <w:t xml:space="preserve"> Заказчика.</w:t>
      </w:r>
    </w:p>
    <w:p w14:paraId="3DFAEA43" w14:textId="7ADC61D8" w:rsidR="0050249A" w:rsidRDefault="0050249A" w:rsidP="0050249A">
      <w:pPr>
        <w:spacing w:after="0" w:line="240" w:lineRule="auto"/>
        <w:ind w:firstLine="284"/>
        <w:jc w:val="both"/>
        <w:rPr>
          <w:rFonts w:ascii="Times New Roman" w:eastAsia="Times New Roman" w:hAnsi="Times New Roman" w:cs="Times New Roman"/>
          <w:sz w:val="24"/>
          <w:szCs w:val="24"/>
          <w:lang w:eastAsia="ru-RU"/>
        </w:rPr>
      </w:pPr>
      <w:r w:rsidRPr="0050249A">
        <w:rPr>
          <w:rFonts w:ascii="Times New Roman" w:eastAsia="Times New Roman" w:hAnsi="Times New Roman" w:cs="Times New Roman"/>
          <w:sz w:val="24"/>
          <w:szCs w:val="24"/>
          <w:lang w:eastAsia="ru-RU"/>
        </w:rPr>
        <w:t>2</w:t>
      </w:r>
      <w:r w:rsidRPr="006F505A">
        <w:rPr>
          <w:rFonts w:ascii="Times New Roman" w:eastAsia="Times New Roman" w:hAnsi="Times New Roman" w:cs="Times New Roman"/>
          <w:sz w:val="24"/>
          <w:szCs w:val="24"/>
          <w:lang w:eastAsia="ru-RU"/>
        </w:rPr>
        <w:t>.12.</w:t>
      </w:r>
      <w:r w:rsidR="009D2286" w:rsidRPr="006F505A">
        <w:rPr>
          <w:rFonts w:ascii="Times New Roman" w:eastAsia="Times New Roman" w:hAnsi="Times New Roman" w:cs="Times New Roman"/>
          <w:sz w:val="24"/>
          <w:szCs w:val="24"/>
          <w:lang w:eastAsia="ru-RU"/>
        </w:rPr>
        <w:t xml:space="preserve"> </w:t>
      </w:r>
      <w:r w:rsidR="00D130E4" w:rsidRPr="006F505A">
        <w:rPr>
          <w:rFonts w:ascii="Times New Roman" w:eastAsia="Times New Roman" w:hAnsi="Times New Roman" w:cs="Times New Roman"/>
          <w:sz w:val="24"/>
          <w:szCs w:val="24"/>
          <w:lang w:eastAsia="ru-RU"/>
        </w:rPr>
        <w:t xml:space="preserve">Срок заключения Дополнительного соглашения к Договору – </w:t>
      </w:r>
      <w:r w:rsidR="00D130E4" w:rsidRPr="006F505A">
        <w:rPr>
          <w:rFonts w:ascii="Times New Roman" w:eastAsia="Times New Roman" w:hAnsi="Times New Roman" w:cs="Times New Roman"/>
          <w:sz w:val="24"/>
          <w:szCs w:val="24"/>
        </w:rPr>
        <w:t xml:space="preserve">в </w:t>
      </w:r>
      <w:r w:rsidR="00D130E4" w:rsidRPr="006F505A">
        <w:rPr>
          <w:rFonts w:ascii="Times New Roman" w:eastAsia="Times New Roman" w:hAnsi="Times New Roman" w:cs="Times New Roman"/>
          <w:sz w:val="24"/>
          <w:szCs w:val="24"/>
          <w:lang w:eastAsia="ru-RU"/>
        </w:rPr>
        <w:t>случае, когда действие договора истекло, а обязательства по договору не выполнены или выполнены не в полном объеме, дополнительное соглашение о продлении сроков этого договора может быть заключено в любую дату после истечения срока действия договора.</w:t>
      </w:r>
    </w:p>
    <w:p w14:paraId="416D36B7" w14:textId="77777777" w:rsidR="009D2286" w:rsidRDefault="009D2286" w:rsidP="0050249A">
      <w:pPr>
        <w:spacing w:after="0" w:line="240" w:lineRule="auto"/>
        <w:ind w:firstLine="284"/>
        <w:jc w:val="both"/>
        <w:rPr>
          <w:rFonts w:ascii="Times New Roman" w:eastAsia="Times New Roman" w:hAnsi="Times New Roman" w:cs="Times New Roman"/>
          <w:sz w:val="24"/>
          <w:szCs w:val="24"/>
          <w:lang w:eastAsia="ru-RU"/>
        </w:rPr>
      </w:pPr>
    </w:p>
    <w:p w14:paraId="586B7A2F" w14:textId="77777777"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ОБЯЗАТЕЛЬСТВА СТОРОН ДОГОВОРА</w:t>
      </w:r>
    </w:p>
    <w:p w14:paraId="2E3B3D0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Обязательства Заказчика:</w:t>
      </w:r>
    </w:p>
    <w:p w14:paraId="31A2361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b/>
          <w:sz w:val="24"/>
          <w:szCs w:val="24"/>
          <w:lang w:eastAsia="ru-RU"/>
        </w:rPr>
        <w:t>3.1. Заказчик обязан:</w:t>
      </w:r>
    </w:p>
    <w:p w14:paraId="370157A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3.1.1. Производить оплату Работ в соответствии с условиями настоящего Договора и приложениями к нему;</w:t>
      </w:r>
    </w:p>
    <w:p w14:paraId="138945FF"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5B2F6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Pr="005B2F6F">
        <w:rPr>
          <w:rFonts w:ascii="Times New Roman" w:eastAsia="Times New Roman" w:hAnsi="Times New Roman" w:cs="Times New Roman"/>
          <w:sz w:val="24"/>
          <w:szCs w:val="24"/>
          <w:lang w:eastAsia="ru-RU"/>
        </w:rPr>
        <w:t xml:space="preserve"> Заказчик обязуется организовать работу оперативного штаба по ликвидации последствий аварии на своих объектах основными функциями, которого, являются:</w:t>
      </w:r>
    </w:p>
    <w:p w14:paraId="144F11F8"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организация выполнения совместных оперативно организованных действий и предупреждения критических ситуаций, связанных со снижением надежности электрических сетей из–за возникновения аварии в работе энергосистемы;</w:t>
      </w:r>
    </w:p>
    <w:p w14:paraId="387111C3"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оценка сложившейся обстановки, анализ последствий аварии, принятие мер по локализации аварии, разработка мероприятий по снижению рисков дальнейшего развития чрезвычайной ситуации и усугубления ее последствий;</w:t>
      </w:r>
    </w:p>
    <w:p w14:paraId="64C3484B"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sidRPr="005B2F6F">
        <w:rPr>
          <w:rFonts w:ascii="Times New Roman" w:eastAsia="Times New Roman" w:hAnsi="Times New Roman" w:cs="Times New Roman"/>
          <w:sz w:val="24"/>
          <w:szCs w:val="24"/>
          <w:lang w:eastAsia="ru-RU"/>
        </w:rPr>
        <w:t>- разработка технических решений и графиков устранения аварийных повреждений.</w:t>
      </w:r>
    </w:p>
    <w:p w14:paraId="32B95903"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3.1.4.</w:t>
      </w:r>
      <w:r w:rsidRPr="005B2F6F">
        <w:rPr>
          <w:rFonts w:ascii="Times New Roman" w:eastAsia="Times New Roman" w:hAnsi="Times New Roman" w:cs="Times New Roman"/>
          <w:sz w:val="24"/>
          <w:szCs w:val="24"/>
          <w:lang w:eastAsia="ru-RU"/>
        </w:rPr>
        <w:tab/>
        <w:t>При вводе РПГ и ОРР направить уведомления в подрядную организацию, с которой заключен настоящий Договор о взаимодействии при ликвидации аварийных повреждений на электросетевых объектах, находящихся в зонах прогнозируемых рисков, о вводе/отмене РПГ или ОРР.</w:t>
      </w:r>
    </w:p>
    <w:p w14:paraId="0B9893EC"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3.1.5 </w:t>
      </w:r>
      <w:r w:rsidRPr="005B2F6F">
        <w:rPr>
          <w:rFonts w:ascii="Times New Roman" w:eastAsia="Times New Roman" w:hAnsi="Times New Roman" w:cs="Times New Roman"/>
          <w:sz w:val="24"/>
          <w:szCs w:val="24"/>
          <w:lang w:eastAsia="ru-RU"/>
        </w:rPr>
        <w:t>Обеспечивать размещение на объекте бригад Подрядчика, непосредственно занятых в выполнении совместных оперативно организованных действий.</w:t>
      </w:r>
    </w:p>
    <w:p w14:paraId="776F7150" w14:textId="77777777" w:rsid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3.1.6</w:t>
      </w:r>
      <w:r w:rsidRPr="005B2F6F">
        <w:rPr>
          <w:rFonts w:ascii="Times New Roman" w:eastAsia="Times New Roman" w:hAnsi="Times New Roman" w:cs="Times New Roman"/>
          <w:sz w:val="24"/>
          <w:szCs w:val="24"/>
          <w:lang w:eastAsia="ru-RU"/>
        </w:rPr>
        <w:tab/>
        <w:t>Обеспечивать при необходимости бригады Подрядчика материалами и оборудованием, и (или) средствами, необходимыми для проведения совместных оперативно организованных действий.</w:t>
      </w:r>
    </w:p>
    <w:p w14:paraId="095B0D31" w14:textId="77777777" w:rsidR="005B2F6F" w:rsidRPr="005B2F6F" w:rsidRDefault="005B2F6F" w:rsidP="005B2F6F">
      <w:pPr>
        <w:autoSpaceDE w:val="0"/>
        <w:autoSpaceDN w:val="0"/>
        <w:adjustRightInd w:val="0"/>
        <w:spacing w:after="0" w:line="264" w:lineRule="auto"/>
        <w:ind w:firstLine="426"/>
        <w:jc w:val="both"/>
        <w:rPr>
          <w:rFonts w:ascii="Times New Roman" w:eastAsia="Times New Roman" w:hAnsi="Times New Roman" w:cs="Times New Roman"/>
          <w:sz w:val="24"/>
          <w:szCs w:val="24"/>
          <w:lang w:eastAsia="ru-RU"/>
        </w:rPr>
      </w:pPr>
    </w:p>
    <w:p w14:paraId="0515BF7C"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3.2. Права Заказчика:</w:t>
      </w:r>
    </w:p>
    <w:p w14:paraId="2E5FB1BE"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14:paraId="28329A9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14:paraId="38627C03" w14:textId="77777777" w:rsidR="00605DA6" w:rsidRPr="00605DA6" w:rsidRDefault="00605DA6" w:rsidP="00605DA6">
      <w:pPr>
        <w:tabs>
          <w:tab w:val="left" w:pos="-180"/>
        </w:tabs>
        <w:spacing w:after="0" w:line="240" w:lineRule="auto"/>
        <w:ind w:right="-285"/>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3.2.3. Заказчик вправе:</w:t>
      </w:r>
    </w:p>
    <w:p w14:paraId="353C460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14:paraId="645814B9"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3.2.3.2. по результатам контроля рабочих мест Подрядчика (привлеченных им субподрядчиков), при выявлении грубых нарушений вышеуказанных требований:</w:t>
      </w:r>
    </w:p>
    <w:p w14:paraId="221FD94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14:paraId="3ADFF527"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14:paraId="3CCCAA04"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14:paraId="12A334EC" w14:textId="77777777" w:rsidR="00605DA6" w:rsidRPr="00605DA6" w:rsidRDefault="00605DA6" w:rsidP="00605DA6">
      <w:pPr>
        <w:tabs>
          <w:tab w:val="left" w:pos="-180"/>
        </w:tabs>
        <w:spacing w:after="0" w:line="240" w:lineRule="auto"/>
        <w:ind w:right="-1"/>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14:paraId="1A31F091"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3.2.5. В случае, предусмотренном пунктом 3.2.4. Договора, Стороны обязуются составить Акт о прекращении Работ.</w:t>
      </w:r>
    </w:p>
    <w:p w14:paraId="08E6B250" w14:textId="77777777" w:rsidR="00605DA6" w:rsidRPr="00605DA6"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Обязательства Подрядчика:</w:t>
      </w:r>
    </w:p>
    <w:p w14:paraId="15534D0E" w14:textId="77777777" w:rsidR="00605DA6" w:rsidRPr="00605DA6" w:rsidRDefault="00605DA6" w:rsidP="00605DA6">
      <w:pPr>
        <w:autoSpaceDE w:val="0"/>
        <w:autoSpaceDN w:val="0"/>
        <w:adjustRightInd w:val="0"/>
        <w:spacing w:after="0" w:line="264" w:lineRule="auto"/>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sz w:val="24"/>
          <w:szCs w:val="24"/>
          <w:lang w:eastAsia="ru-RU"/>
        </w:rPr>
        <w:t xml:space="preserve">     </w:t>
      </w:r>
      <w:r w:rsidRPr="00605DA6">
        <w:rPr>
          <w:rFonts w:ascii="Times New Roman" w:eastAsia="Times New Roman" w:hAnsi="Times New Roman" w:cs="Times New Roman"/>
          <w:b/>
          <w:sz w:val="24"/>
          <w:szCs w:val="24"/>
          <w:lang w:eastAsia="ru-RU"/>
        </w:rPr>
        <w:t>3.3. Подрядчик обязан:</w:t>
      </w:r>
    </w:p>
    <w:p w14:paraId="37BFC916"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 Выполнить в соответствии с утвержденными Заказчик</w:t>
      </w:r>
      <w:r w:rsidR="00C462C3">
        <w:rPr>
          <w:rFonts w:ascii="Times New Roman" w:eastAsia="Times New Roman" w:hAnsi="Times New Roman" w:cs="Times New Roman"/>
          <w:sz w:val="24"/>
          <w:szCs w:val="24"/>
          <w:lang w:eastAsia="ru-RU"/>
        </w:rPr>
        <w:t>ом техническим заданием и Сметной документацией</w:t>
      </w:r>
      <w:r w:rsidRPr="00605DA6">
        <w:rPr>
          <w:rFonts w:ascii="Times New Roman" w:eastAsia="Times New Roman" w:hAnsi="Times New Roman" w:cs="Times New Roman"/>
          <w:sz w:val="24"/>
          <w:szCs w:val="24"/>
          <w:lang w:eastAsia="ru-RU"/>
        </w:rPr>
        <w:t xml:space="preserve">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14:paraId="539210E8"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 </w:t>
      </w:r>
      <w:r w:rsidR="00D70DEA" w:rsidRPr="00D70DEA">
        <w:rPr>
          <w:rFonts w:ascii="Times New Roman" w:eastAsia="Times New Roman" w:hAnsi="Times New Roman" w:cs="Times New Roman"/>
          <w:sz w:val="24"/>
          <w:szCs w:val="24"/>
          <w:lang w:eastAsia="ru-RU"/>
        </w:rPr>
        <w:t>Обеспечить выдвижение мобильных подразделений в указанный район ликвидации аварии в кратчайшие сроки. Срок не должен превышать 4 (четырех) часов в рабочее время и 8 (восьми) часов в нерабочее время с момента получения уведомления о наступлении аварийной ситуации и необходимости привлечения Подрядчика к выполнению аварийно-восстановительных работ на объектах Заказчика, предусмотренного п. 1.4. настоящего договора.</w:t>
      </w:r>
    </w:p>
    <w:p w14:paraId="259F6BC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3.3.3. Соблюдать установленную технологию выполнения работ, производить работы в строгом соответствии с согласованной Заказчиком технической документацией (</w:t>
      </w:r>
      <w:r w:rsidR="00C462C3">
        <w:rPr>
          <w:rFonts w:ascii="Times New Roman" w:eastAsia="Times New Roman" w:hAnsi="Times New Roman" w:cs="Times New Roman"/>
          <w:sz w:val="24"/>
          <w:szCs w:val="24"/>
          <w:lang w:eastAsia="ru-RU"/>
        </w:rPr>
        <w:t>Техническим заданием</w:t>
      </w:r>
      <w:r w:rsidRPr="00605DA6">
        <w:rPr>
          <w:rFonts w:ascii="Times New Roman" w:eastAsia="Times New Roman" w:hAnsi="Times New Roman" w:cs="Times New Roman"/>
          <w:sz w:val="24"/>
          <w:szCs w:val="24"/>
          <w:lang w:eastAsia="ru-RU"/>
        </w:rPr>
        <w:t xml:space="preserve">); </w:t>
      </w:r>
    </w:p>
    <w:p w14:paraId="6FF750F1"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3.3.4. В случае необходимости привлечения к выполнению работ субподрядчиков, </w:t>
      </w:r>
      <w:r w:rsidRPr="00605DA6">
        <w:rPr>
          <w:rFonts w:ascii="Times New Roman" w:eastAsia="Times New Roman" w:hAnsi="Times New Roman" w:cs="Times New Roman"/>
          <w:color w:val="000000"/>
          <w:sz w:val="24"/>
          <w:szCs w:val="24"/>
          <w:lang w:eastAsia="ru-RU"/>
        </w:rPr>
        <w:t>получить письменное согласие Заказчика в отношении привлекаемых Субподрядчиков и распределении выполняемых ими работ</w:t>
      </w:r>
      <w:r w:rsidRPr="00605DA6">
        <w:rPr>
          <w:rFonts w:ascii="Times New Roman" w:eastAsia="Times New Roman" w:hAnsi="Times New Roman" w:cs="Times New Roman"/>
          <w:sz w:val="24"/>
          <w:szCs w:val="24"/>
          <w:lang w:eastAsia="ru-RU"/>
        </w:rPr>
        <w:t>;</w:t>
      </w:r>
    </w:p>
    <w:p w14:paraId="7DE9139A"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3.3.5.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адрес и ИНН </w:t>
      </w:r>
      <w:r w:rsidRPr="00605DA6">
        <w:rPr>
          <w:rFonts w:ascii="Times New Roman" w:eastAsia="Times New Roman" w:hAnsi="Times New Roman" w:cs="Times New Roman"/>
          <w:sz w:val="24"/>
          <w:szCs w:val="24"/>
          <w:lang w:eastAsia="ru-RU"/>
        </w:rPr>
        <w:lastRenderedPageBreak/>
        <w:t>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14:paraId="71A1E411" w14:textId="77777777"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color w:val="000000"/>
          <w:sz w:val="24"/>
          <w:szCs w:val="24"/>
          <w:lang w:eastAsia="ru-RU"/>
        </w:rPr>
        <w:t>3.3.6.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sidRPr="00605DA6">
        <w:rPr>
          <w:rFonts w:ascii="Times New Roman" w:eastAsia="Times New Roman" w:hAnsi="Times New Roman" w:cs="Times New Roman"/>
          <w:sz w:val="24"/>
          <w:szCs w:val="24"/>
          <w:lang w:eastAsia="ru-RU"/>
        </w:rPr>
        <w:t>;</w:t>
      </w:r>
    </w:p>
    <w:p w14:paraId="6AB75A62" w14:textId="77777777"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3.3.7. Предоставлять ежемесячно справку о движении денежных средств по всем договорам, заключенным с Субподрядчиками на выполнение данного вида работ;</w:t>
      </w:r>
    </w:p>
    <w:p w14:paraId="17134555"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3.3.8.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14:paraId="59579EA6" w14:textId="77777777" w:rsidR="00605DA6" w:rsidRPr="00605DA6" w:rsidRDefault="00605DA6" w:rsidP="00605DA6">
      <w:pPr>
        <w:widowControl w:val="0"/>
        <w:shd w:val="clear" w:color="auto" w:fill="FFFFFF"/>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3.3.9.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14:paraId="116E3F2B"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3.3.10. Выполнить в полном объеме все обязательства, предусмотренные настоящим Договором;</w:t>
      </w:r>
    </w:p>
    <w:p w14:paraId="4D7A0792"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3.3.11.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14:paraId="5D8159A8" w14:textId="77777777" w:rsidR="00605DA6" w:rsidRPr="00605DA6" w:rsidRDefault="00605DA6" w:rsidP="00605DA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3.3.12. При производстве работ не допускать своими действиями нарушений нормальной эксплуатации действующего оборудования Заказчика (не допускать аварий и инцидентов);</w:t>
      </w:r>
    </w:p>
    <w:p w14:paraId="46597845"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3.3.13. Устранять по требованию Заказчика допущенные недостатки в процессе выполнения Работ по Договору;</w:t>
      </w:r>
    </w:p>
    <w:p w14:paraId="7167BAAB"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3.3.14. По окончанию выполнения Работ в срок не более 5 (пяти) календарных дней известить об этом Заказчика в письменной форме.</w:t>
      </w:r>
    </w:p>
    <w:p w14:paraId="33711687" w14:textId="44C9324A"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3.3.15. Предоставить Заказчику Акт выполненных работ (по форме, приведенной в Приложении № </w:t>
      </w:r>
      <w:r w:rsidR="0029154D" w:rsidRPr="0029154D">
        <w:rPr>
          <w:rFonts w:ascii="Times New Roman" w:eastAsia="Times New Roman" w:hAnsi="Times New Roman" w:cs="Times New Roman"/>
          <w:sz w:val="24"/>
          <w:szCs w:val="24"/>
          <w:lang w:eastAsia="ru-RU"/>
        </w:rPr>
        <w:t>5</w:t>
      </w:r>
      <w:r w:rsidRPr="00605DA6">
        <w:rPr>
          <w:rFonts w:ascii="Times New Roman" w:eastAsia="Times New Roman" w:hAnsi="Times New Roman" w:cs="Times New Roman"/>
          <w:sz w:val="24"/>
          <w:szCs w:val="24"/>
          <w:lang w:eastAsia="ru-RU"/>
        </w:rPr>
        <w:t>)</w:t>
      </w:r>
      <w:r w:rsidRPr="00605DA6">
        <w:rPr>
          <w:rFonts w:ascii="Arial" w:eastAsia="Times New Roman" w:hAnsi="Arial" w:cs="Arial"/>
          <w:sz w:val="20"/>
          <w:szCs w:val="20"/>
          <w:lang w:eastAsia="ru-RU"/>
        </w:rPr>
        <w:t xml:space="preserve"> </w:t>
      </w:r>
      <w:r w:rsidRPr="00605DA6">
        <w:rPr>
          <w:rFonts w:ascii="Times New Roman" w:eastAsia="Times New Roman" w:hAnsi="Times New Roman" w:cs="Times New Roman"/>
          <w:sz w:val="24"/>
          <w:szCs w:val="24"/>
          <w:lang w:eastAsia="ru-RU"/>
        </w:rPr>
        <w:t>и счет-фактуру, оформленную по форме и в соответствии с действующим законодательством Российской Федерации (ст.168, ст.169 НК РФ).</w:t>
      </w:r>
    </w:p>
    <w:p w14:paraId="1479FBCF"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3.3.16. Соблюдать действующие правила и нормы охраны труда, правила санитарии и пожарной безопасности, правила внутреннего трудового распорядка, установленные Заказчиком; заботиться о безопасности всех лиц, уполномоченных находиться в</w:t>
      </w:r>
      <w:r w:rsidRPr="00605DA6">
        <w:rPr>
          <w:rFonts w:ascii="Times New Roman" w:eastAsia="Times New Roman" w:hAnsi="Times New Roman" w:cs="Times New Roman"/>
          <w:i/>
          <w:sz w:val="24"/>
          <w:szCs w:val="24"/>
          <w:lang w:eastAsia="ru-RU"/>
        </w:rPr>
        <w:t xml:space="preserve"> </w:t>
      </w:r>
      <w:r w:rsidRPr="00605DA6">
        <w:rPr>
          <w:rFonts w:ascii="Times New Roman" w:eastAsia="Times New Roman" w:hAnsi="Times New Roman" w:cs="Times New Roman"/>
          <w:sz w:val="24"/>
          <w:szCs w:val="24"/>
          <w:lang w:eastAsia="ru-RU"/>
        </w:rPr>
        <w:t xml:space="preserve">месте производства Работ;      </w:t>
      </w:r>
    </w:p>
    <w:p w14:paraId="26BDE19C" w14:textId="77777777" w:rsidR="00605DA6" w:rsidRPr="00605DA6" w:rsidRDefault="00605DA6" w:rsidP="00605DA6">
      <w:pPr>
        <w:widowControl w:val="0"/>
        <w:shd w:val="clear" w:color="auto" w:fill="FFFFFF"/>
        <w:spacing w:before="14" w:after="14"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3.3.17. Обеспечить эффективную работу собственной системы контроля работающих бригад; </w:t>
      </w:r>
    </w:p>
    <w:p w14:paraId="5D84D3FE"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3.3.18. Обеспечивать безопасность технологии выполнения работ всеми членами бригады; </w:t>
      </w:r>
    </w:p>
    <w:p w14:paraId="4BC5AB90"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3.3.19. Принимать меры по устранению нарушений требований безопасности при производстве работ бригадой на объекте;</w:t>
      </w:r>
    </w:p>
    <w:p w14:paraId="7953898D"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3.3.20.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14:paraId="14D0E90D"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3.3.21.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w:t>
      </w:r>
      <w:r w:rsidRPr="00605DA6">
        <w:rPr>
          <w:rFonts w:ascii="Times New Roman" w:eastAsia="Times New Roman" w:hAnsi="Times New Roman" w:cs="Times New Roman"/>
          <w:sz w:val="24"/>
          <w:szCs w:val="24"/>
          <w:lang w:eastAsia="ru-RU"/>
        </w:rPr>
        <w:lastRenderedPageBreak/>
        <w:t>персоналом Подрядчика (привлеченных субподрядчиков);</w:t>
      </w:r>
    </w:p>
    <w:p w14:paraId="2D8950E5"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3.3.22.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07F12B60"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4A19AE9B"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3.3.23.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фактически понесенные и документально подтвержденные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 Оплата указанных издержек и убытков осуществляется Подрядчиком в безусловном порядке в течение </w:t>
      </w:r>
      <w:r w:rsidR="000E0061">
        <w:rPr>
          <w:rFonts w:ascii="Times New Roman" w:eastAsia="Times New Roman" w:hAnsi="Times New Roman" w:cs="Times New Roman"/>
          <w:sz w:val="24"/>
          <w:szCs w:val="24"/>
          <w:lang w:eastAsia="ru-RU"/>
        </w:rPr>
        <w:t>10 (десяти</w:t>
      </w:r>
      <w:r w:rsidRPr="00605DA6">
        <w:rPr>
          <w:rFonts w:ascii="Times New Roman" w:eastAsia="Times New Roman" w:hAnsi="Times New Roman" w:cs="Times New Roman"/>
          <w:sz w:val="24"/>
          <w:szCs w:val="24"/>
          <w:lang w:eastAsia="ru-RU"/>
        </w:rPr>
        <w:t>) рабочих дней с момента выставления Заказчиком соответствующего счета на оплату;</w:t>
      </w:r>
    </w:p>
    <w:p w14:paraId="564C5B01" w14:textId="77777777" w:rsidR="00605DA6" w:rsidRPr="00605DA6" w:rsidRDefault="00605DA6" w:rsidP="00605DA6">
      <w:pPr>
        <w:widowControl w:val="0"/>
        <w:shd w:val="clear" w:color="auto" w:fill="FFFFFF"/>
        <w:autoSpaceDE w:val="0"/>
        <w:autoSpaceDN w:val="0"/>
        <w:adjustRightInd w:val="0"/>
        <w:spacing w:before="14" w:after="14" w:line="240" w:lineRule="auto"/>
        <w:jc w:val="both"/>
        <w:rPr>
          <w:rFonts w:ascii="Times New Roman" w:eastAsia="Times New Roman" w:hAnsi="Times New Roman" w:cs="Times New Roman"/>
          <w:bCs/>
          <w:color w:val="000000"/>
          <w:sz w:val="24"/>
          <w:szCs w:val="24"/>
          <w:lang w:eastAsia="ru-RU"/>
        </w:rPr>
      </w:pPr>
      <w:r w:rsidRPr="00605DA6">
        <w:rPr>
          <w:rFonts w:ascii="Times New Roman" w:eastAsia="Times New Roman" w:hAnsi="Times New Roman" w:cs="Times New Roman"/>
          <w:sz w:val="24"/>
          <w:szCs w:val="24"/>
          <w:lang w:eastAsia="ru-RU"/>
        </w:rPr>
        <w:t xml:space="preserve">     3.3.24. </w:t>
      </w:r>
      <w:r w:rsidRPr="00605DA6">
        <w:rPr>
          <w:rFonts w:ascii="Times New Roman" w:eastAsia="Times New Roman" w:hAnsi="Times New Roman" w:cs="Times New Roman"/>
          <w:bCs/>
          <w:color w:val="000000"/>
          <w:sz w:val="24"/>
          <w:szCs w:val="24"/>
          <w:lang w:eastAsia="ru-RU"/>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3.3.16-3.3.23 настоящего Договора;</w:t>
      </w:r>
    </w:p>
    <w:p w14:paraId="4A4C2861" w14:textId="77777777" w:rsidR="00605DA6" w:rsidRPr="00605DA6" w:rsidRDefault="00605DA6" w:rsidP="00605DA6">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bCs/>
          <w:color w:val="000000"/>
          <w:sz w:val="24"/>
          <w:szCs w:val="24"/>
          <w:lang w:eastAsia="ru-RU"/>
        </w:rPr>
        <w:t xml:space="preserve">     3.3.2</w:t>
      </w:r>
      <w:r w:rsidR="000E0061">
        <w:rPr>
          <w:rFonts w:ascii="Times New Roman" w:eastAsia="Times New Roman" w:hAnsi="Times New Roman" w:cs="Times New Roman"/>
          <w:bCs/>
          <w:color w:val="000000"/>
          <w:sz w:val="24"/>
          <w:szCs w:val="24"/>
          <w:lang w:eastAsia="ru-RU"/>
        </w:rPr>
        <w:t>5</w:t>
      </w:r>
      <w:r w:rsidRPr="00605DA6">
        <w:rPr>
          <w:rFonts w:ascii="Times New Roman" w:eastAsia="Times New Roman" w:hAnsi="Times New Roman" w:cs="Times New Roman"/>
          <w:bCs/>
          <w:color w:val="000000"/>
          <w:sz w:val="24"/>
          <w:szCs w:val="24"/>
          <w:lang w:eastAsia="ru-RU"/>
        </w:rPr>
        <w:t xml:space="preserve">. </w:t>
      </w:r>
      <w:r w:rsidRPr="00605DA6">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объекте, так и за его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 места выполнения работ сточные воды, шум и вибрация не превышали показателей, установленных законодательством Российской Федерации.</w:t>
      </w:r>
    </w:p>
    <w:p w14:paraId="66B5E41B"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05DA6">
        <w:rPr>
          <w:rFonts w:ascii="Times New Roman" w:eastAsia="Times New Roman" w:hAnsi="Times New Roman" w:cs="Times New Roman"/>
          <w:sz w:val="24"/>
          <w:szCs w:val="24"/>
          <w:lang w:eastAsia="ru-RU"/>
        </w:rPr>
        <w:t xml:space="preserve">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AFCDBF6" w14:textId="77777777" w:rsidR="00605DA6" w:rsidRPr="00605DA6" w:rsidRDefault="00605DA6" w:rsidP="00605DA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018F6BC0" w14:textId="77777777" w:rsidR="00605DA6" w:rsidRPr="00605DA6" w:rsidRDefault="00605DA6" w:rsidP="000E0061">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6"/>
          <w:szCs w:val="26"/>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6255021" w14:textId="77777777" w:rsidR="00605DA6" w:rsidRPr="009D2286" w:rsidRDefault="00605DA6" w:rsidP="00605DA6">
      <w:pPr>
        <w:spacing w:after="0" w:line="240" w:lineRule="auto"/>
        <w:ind w:firstLine="708"/>
        <w:jc w:val="both"/>
        <w:rPr>
          <w:rFonts w:ascii="Times New Roman" w:eastAsia="Calibri" w:hAnsi="Times New Roman" w:cs="Times New Roman"/>
          <w:b/>
          <w:sz w:val="24"/>
          <w:szCs w:val="24"/>
        </w:rPr>
      </w:pPr>
      <w:r w:rsidRPr="009D2286">
        <w:rPr>
          <w:rFonts w:ascii="Times New Roman" w:eastAsia="Calibri" w:hAnsi="Times New Roman" w:cs="Times New Roman"/>
          <w:b/>
          <w:sz w:val="24"/>
          <w:szCs w:val="24"/>
        </w:rPr>
        <w:t>3.3.2</w:t>
      </w:r>
      <w:r w:rsidR="000E0061" w:rsidRPr="009D2286">
        <w:rPr>
          <w:rFonts w:ascii="Times New Roman" w:eastAsia="Calibri" w:hAnsi="Times New Roman" w:cs="Times New Roman"/>
          <w:b/>
          <w:sz w:val="24"/>
          <w:szCs w:val="24"/>
        </w:rPr>
        <w:t>6</w:t>
      </w:r>
      <w:r w:rsidRPr="009D2286">
        <w:rPr>
          <w:rFonts w:ascii="Times New Roman" w:eastAsia="Calibri" w:hAnsi="Times New Roman" w:cs="Times New Roman"/>
          <w:b/>
          <w:sz w:val="24"/>
          <w:szCs w:val="24"/>
        </w:rPr>
        <w:t xml:space="preserve">. </w:t>
      </w:r>
      <w:r w:rsidRPr="009D2286">
        <w:rPr>
          <w:rFonts w:ascii="Times New Roman" w:eastAsia="Calibri" w:hAnsi="Times New Roman" w:cs="Times New Roman"/>
          <w:b/>
          <w:color w:val="000000"/>
          <w:sz w:val="24"/>
          <w:szCs w:val="24"/>
        </w:rPr>
        <w:t xml:space="preserve">Представлять </w:t>
      </w:r>
      <w:r w:rsidRPr="009D2286">
        <w:rPr>
          <w:rFonts w:ascii="Times New Roman" w:eastAsia="Calibri" w:hAnsi="Times New Roman" w:cs="Times New Roman"/>
          <w:b/>
          <w:sz w:val="24"/>
          <w:szCs w:val="24"/>
        </w:rPr>
        <w:t>Заказчику:</w:t>
      </w:r>
    </w:p>
    <w:p w14:paraId="108008B7" w14:textId="46705F41"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информацию о полной цепочке собственников</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Подрядчика</w:t>
      </w:r>
      <w:r w:rsidRPr="00605DA6">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605DA6">
        <w:rPr>
          <w:rFonts w:ascii="Times New Roman" w:eastAsia="Calibri" w:hAnsi="Times New Roman" w:cs="Times New Roman"/>
          <w:sz w:val="24"/>
          <w:szCs w:val="24"/>
        </w:rPr>
        <w:t xml:space="preserve">Подрядчика </w:t>
      </w:r>
      <w:r w:rsidRPr="00605DA6">
        <w:rPr>
          <w:rFonts w:ascii="Times New Roman" w:eastAsia="Calibri" w:hAnsi="Times New Roman" w:cs="Times New Roman"/>
          <w:color w:val="000000"/>
          <w:sz w:val="24"/>
          <w:szCs w:val="24"/>
        </w:rPr>
        <w:t xml:space="preserve">с предоставлением </w:t>
      </w:r>
      <w:r w:rsidRPr="00605DA6">
        <w:rPr>
          <w:rFonts w:ascii="Times New Roman" w:eastAsia="Calibri" w:hAnsi="Times New Roman" w:cs="Times New Roman"/>
          <w:color w:val="000000"/>
          <w:sz w:val="24"/>
          <w:szCs w:val="24"/>
        </w:rPr>
        <w:lastRenderedPageBreak/>
        <w:t xml:space="preserve">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605DA6">
        <w:rPr>
          <w:rFonts w:ascii="Times New Roman" w:eastAsia="Calibri" w:hAnsi="Times New Roman" w:cs="Times New Roman"/>
          <w:sz w:val="24"/>
          <w:szCs w:val="24"/>
        </w:rPr>
        <w:t xml:space="preserve">в </w:t>
      </w:r>
      <w:r w:rsidRPr="009D2286">
        <w:rPr>
          <w:rFonts w:ascii="Times New Roman" w:eastAsia="Calibri" w:hAnsi="Times New Roman" w:cs="Times New Roman"/>
          <w:sz w:val="24"/>
          <w:szCs w:val="24"/>
        </w:rPr>
        <w:t xml:space="preserve">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w:t>
      </w:r>
    </w:p>
    <w:p w14:paraId="1ADB03C3" w14:textId="58A530AA"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w:t>
      </w:r>
      <w:r w:rsidRPr="00605DA6">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605DA6">
        <w:rPr>
          <w:rFonts w:ascii="Times New Roman" w:eastAsia="Calibri" w:hAnsi="Times New Roman" w:cs="Times New Roman"/>
          <w:color w:val="000000"/>
          <w:sz w:val="24"/>
          <w:szCs w:val="24"/>
        </w:rPr>
        <w:t>третьих лиц</w:t>
      </w:r>
      <w:r w:rsidRPr="00605DA6">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605DA6">
        <w:rPr>
          <w:rFonts w:ascii="Times New Roman" w:eastAsia="Calibri" w:hAnsi="Times New Roman" w:cs="Times New Roman"/>
          <w:color w:val="000000"/>
          <w:sz w:val="24"/>
          <w:szCs w:val="24"/>
        </w:rPr>
        <w:t xml:space="preserve">третьих лиц, привлекаемых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для исполнения своих обязательств по договору</w:t>
      </w:r>
      <w:r w:rsidRPr="00605DA6">
        <w:rPr>
          <w:rFonts w:ascii="Times New Roman" w:eastAsia="Calibri" w:hAnsi="Times New Roman" w:cs="Times New Roman"/>
          <w:sz w:val="24"/>
          <w:szCs w:val="24"/>
        </w:rPr>
        <w:t xml:space="preserve">, в том числе конечных бенефициаров </w:t>
      </w:r>
      <w:r w:rsidRPr="00605DA6">
        <w:rPr>
          <w:rFonts w:ascii="Times New Roman" w:eastAsia="Calibri" w:hAnsi="Times New Roman" w:cs="Times New Roman"/>
          <w:color w:val="000000"/>
          <w:sz w:val="24"/>
          <w:szCs w:val="24"/>
        </w:rPr>
        <w:t xml:space="preserve">(вместе с копиями подтверждающих документов), </w:t>
      </w:r>
      <w:r w:rsidRPr="00605DA6">
        <w:rPr>
          <w:rFonts w:ascii="Times New Roman" w:eastAsia="Calibri" w:hAnsi="Times New Roman" w:cs="Times New Roman"/>
          <w:sz w:val="24"/>
          <w:szCs w:val="24"/>
        </w:rPr>
        <w:t>по фо</w:t>
      </w:r>
      <w:r w:rsidR="0029154D">
        <w:rPr>
          <w:rFonts w:ascii="Times New Roman" w:eastAsia="Calibri" w:hAnsi="Times New Roman" w:cs="Times New Roman"/>
          <w:sz w:val="24"/>
          <w:szCs w:val="24"/>
        </w:rPr>
        <w:t xml:space="preserve">рме, указанной в 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w:t>
      </w:r>
    </w:p>
    <w:p w14:paraId="5F2C1AEB" w14:textId="067FE1CC"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 </w:t>
      </w:r>
      <w:r w:rsidRPr="00605DA6">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color w:val="000000"/>
          <w:sz w:val="24"/>
          <w:szCs w:val="24"/>
        </w:rPr>
        <w:t xml:space="preserve">третьих лиц, привлеченных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605DA6">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605DA6">
        <w:rPr>
          <w:rFonts w:ascii="Times New Roman" w:eastAsia="Calibri" w:hAnsi="Times New Roman" w:cs="Times New Roman"/>
          <w:i/>
          <w:sz w:val="24"/>
          <w:szCs w:val="24"/>
        </w:rPr>
        <w:t xml:space="preserve"> </w:t>
      </w:r>
      <w:r w:rsidRPr="00605DA6">
        <w:rPr>
          <w:rFonts w:ascii="Times New Roman" w:eastAsia="Calibri" w:hAnsi="Times New Roman" w:cs="Times New Roman"/>
          <w:sz w:val="24"/>
          <w:szCs w:val="24"/>
        </w:rPr>
        <w:t xml:space="preserve">Подрядчика, </w:t>
      </w:r>
      <w:r w:rsidRPr="00605DA6">
        <w:rPr>
          <w:rFonts w:ascii="Times New Roman" w:eastAsia="Calibri" w:hAnsi="Times New Roman" w:cs="Times New Roman"/>
          <w:color w:val="000000"/>
          <w:sz w:val="24"/>
          <w:szCs w:val="24"/>
        </w:rPr>
        <w:t xml:space="preserve">третьих лиц, привлеченных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w:t>
      </w:r>
      <w:r w:rsidRPr="00605DA6">
        <w:rPr>
          <w:rFonts w:ascii="Times New Roman" w:eastAsia="Calibri" w:hAnsi="Times New Roman" w:cs="Times New Roman"/>
          <w:i/>
          <w:color w:val="000000"/>
          <w:sz w:val="24"/>
          <w:szCs w:val="24"/>
        </w:rPr>
        <w:t xml:space="preserve"> </w:t>
      </w:r>
      <w:r w:rsidRPr="00605DA6">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605DA6">
        <w:rPr>
          <w:rFonts w:ascii="Times New Roman" w:eastAsia="Calibri" w:hAnsi="Times New Roman" w:cs="Times New Roman"/>
          <w:sz w:val="24"/>
          <w:szCs w:val="24"/>
        </w:rPr>
        <w:t>по фо</w:t>
      </w:r>
      <w:r w:rsidR="0029154D">
        <w:rPr>
          <w:rFonts w:ascii="Times New Roman" w:eastAsia="Calibri" w:hAnsi="Times New Roman" w:cs="Times New Roman"/>
          <w:sz w:val="24"/>
          <w:szCs w:val="24"/>
        </w:rPr>
        <w:t xml:space="preserve">рме, указанной в Приложении № </w:t>
      </w:r>
      <w:r w:rsidR="0029154D" w:rsidRPr="0029154D">
        <w:rPr>
          <w:rFonts w:ascii="Times New Roman" w:eastAsia="Calibri" w:hAnsi="Times New Roman" w:cs="Times New Roman"/>
          <w:sz w:val="24"/>
          <w:szCs w:val="24"/>
        </w:rPr>
        <w:t>3</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 xml:space="preserve">способом, позволяющим подтвердить дату получения. </w:t>
      </w:r>
    </w:p>
    <w:p w14:paraId="3A11835C" w14:textId="08F73A11" w:rsidR="00605DA6" w:rsidRPr="00605DA6" w:rsidRDefault="00605DA6" w:rsidP="00605DA6">
      <w:pPr>
        <w:spacing w:after="0" w:line="240" w:lineRule="auto"/>
        <w:ind w:firstLine="708"/>
        <w:jc w:val="both"/>
        <w:rPr>
          <w:rFonts w:ascii="Times New Roman" w:eastAsia="Calibri" w:hAnsi="Times New Roman" w:cs="Times New Roman"/>
          <w:color w:val="000000"/>
          <w:sz w:val="24"/>
          <w:szCs w:val="24"/>
        </w:rPr>
      </w:pPr>
      <w:r w:rsidRPr="00605DA6">
        <w:rPr>
          <w:rFonts w:ascii="Times New Roman" w:eastAsia="Calibri" w:hAnsi="Times New Roman" w:cs="Times New Roman"/>
          <w:color w:val="000000"/>
          <w:sz w:val="24"/>
          <w:szCs w:val="24"/>
        </w:rPr>
        <w:t>В случае если информация о полной цепочке собственников</w:t>
      </w:r>
      <w:r w:rsidRPr="00605DA6">
        <w:rPr>
          <w:rFonts w:ascii="Times New Roman" w:eastAsia="Calibri" w:hAnsi="Times New Roman" w:cs="Times New Roman"/>
          <w:sz w:val="24"/>
          <w:szCs w:val="24"/>
        </w:rPr>
        <w:t xml:space="preserve"> Подрядчика, </w:t>
      </w:r>
      <w:r w:rsidRPr="00605DA6">
        <w:rPr>
          <w:rFonts w:ascii="Times New Roman" w:eastAsia="Calibri" w:hAnsi="Times New Roman" w:cs="Times New Roman"/>
          <w:color w:val="000000"/>
          <w:sz w:val="24"/>
          <w:szCs w:val="24"/>
        </w:rPr>
        <w:t xml:space="preserve">третьего лица, привлеченного </w:t>
      </w:r>
      <w:r w:rsidRPr="00605DA6">
        <w:rPr>
          <w:rFonts w:ascii="Times New Roman" w:eastAsia="Calibri" w:hAnsi="Times New Roman" w:cs="Times New Roman"/>
          <w:sz w:val="24"/>
          <w:szCs w:val="24"/>
        </w:rPr>
        <w:t>Подрядчиком</w:t>
      </w:r>
      <w:r w:rsidRPr="00605DA6">
        <w:rPr>
          <w:rFonts w:ascii="Times New Roman" w:eastAsia="Calibri" w:hAnsi="Times New Roman" w:cs="Times New Roman"/>
          <w:color w:val="000000"/>
          <w:sz w:val="24"/>
          <w:szCs w:val="24"/>
        </w:rPr>
        <w:t xml:space="preserve"> к исполнению</w:t>
      </w:r>
      <w:r w:rsidRPr="00605DA6">
        <w:rPr>
          <w:rFonts w:ascii="Times New Roman" w:eastAsia="Calibri" w:hAnsi="Times New Roman" w:cs="Times New Roman"/>
          <w:sz w:val="24"/>
          <w:szCs w:val="24"/>
        </w:rPr>
        <w:t xml:space="preserve"> своих обязательств по</w:t>
      </w:r>
      <w:r w:rsidRPr="00605DA6">
        <w:rPr>
          <w:rFonts w:ascii="Times New Roman" w:eastAsia="Calibri" w:hAnsi="Times New Roman" w:cs="Times New Roman"/>
          <w:color w:val="000000"/>
          <w:sz w:val="24"/>
          <w:szCs w:val="24"/>
        </w:rPr>
        <w:t xml:space="preserve"> договору, содержит персональные данные,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color w:val="000000"/>
          <w:sz w:val="24"/>
          <w:szCs w:val="24"/>
        </w:rPr>
        <w:t xml:space="preserve">по форме, указанной </w:t>
      </w:r>
      <w:r w:rsidRPr="00605DA6">
        <w:rPr>
          <w:rFonts w:ascii="Times New Roman" w:eastAsia="Calibri" w:hAnsi="Times New Roman" w:cs="Times New Roman"/>
          <w:sz w:val="24"/>
          <w:szCs w:val="24"/>
        </w:rPr>
        <w:t xml:space="preserve">в Приложении № </w:t>
      </w:r>
      <w:r w:rsidR="0029154D" w:rsidRPr="0029154D">
        <w:rPr>
          <w:rFonts w:ascii="Times New Roman" w:eastAsia="Calibri" w:hAnsi="Times New Roman" w:cs="Times New Roman"/>
          <w:sz w:val="24"/>
          <w:szCs w:val="24"/>
        </w:rPr>
        <w:t>4</w:t>
      </w:r>
      <w:r w:rsidRPr="00605DA6">
        <w:rPr>
          <w:rFonts w:ascii="Times New Roman" w:eastAsia="Calibri" w:hAnsi="Times New Roman" w:cs="Times New Roman"/>
          <w:color w:val="000000"/>
          <w:sz w:val="24"/>
          <w:szCs w:val="24"/>
        </w:rPr>
        <w:t>.</w:t>
      </w:r>
    </w:p>
    <w:p w14:paraId="4CE94008" w14:textId="77777777" w:rsidR="00605DA6" w:rsidRPr="00605DA6" w:rsidRDefault="00605DA6" w:rsidP="00605DA6">
      <w:pPr>
        <w:widowControl w:val="0"/>
        <w:autoSpaceDE w:val="0"/>
        <w:autoSpaceDN w:val="0"/>
        <w:adjustRightInd w:val="0"/>
        <w:spacing w:after="0" w:line="240" w:lineRule="auto"/>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sz w:val="24"/>
          <w:szCs w:val="24"/>
        </w:rPr>
        <w:t>         3.3.2</w:t>
      </w:r>
      <w:r w:rsidR="000E0061">
        <w:rPr>
          <w:rFonts w:ascii="Times New Roman" w:eastAsia="Calibri" w:hAnsi="Times New Roman" w:cs="Times New Roman"/>
          <w:sz w:val="24"/>
          <w:szCs w:val="24"/>
        </w:rPr>
        <w:t>7</w:t>
      </w:r>
      <w:r w:rsidRPr="00605DA6">
        <w:rPr>
          <w:rFonts w:ascii="Times New Roman" w:eastAsia="Calibri" w:hAnsi="Times New Roman" w:cs="Times New Roman"/>
          <w:sz w:val="24"/>
          <w:szCs w:val="24"/>
        </w:rPr>
        <w:t xml:space="preserve">. </w:t>
      </w:r>
      <w:r w:rsidRPr="00605DA6">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14:paraId="2B4A440E" w14:textId="77777777" w:rsidR="00605DA6" w:rsidRPr="00605DA6" w:rsidRDefault="00605DA6" w:rsidP="00605DA6">
      <w:pPr>
        <w:autoSpaceDE w:val="0"/>
        <w:autoSpaceDN w:val="0"/>
        <w:spacing w:after="0" w:line="240" w:lineRule="auto"/>
        <w:jc w:val="both"/>
        <w:rPr>
          <w:rFonts w:ascii="Times New Roman" w:eastAsia="Calibri" w:hAnsi="Times New Roman" w:cs="Times New Roman"/>
          <w:iCs/>
          <w:sz w:val="24"/>
          <w:szCs w:val="24"/>
          <w:lang w:eastAsia="ru-RU"/>
        </w:rPr>
      </w:pPr>
      <w:r w:rsidRPr="00605DA6">
        <w:rPr>
          <w:rFonts w:ascii="Times New Roman" w:eastAsia="Calibri" w:hAnsi="Times New Roman" w:cs="Times New Roman"/>
          <w:iCs/>
          <w:sz w:val="24"/>
          <w:szCs w:val="24"/>
          <w:lang w:eastAsia="ru-RU"/>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5B219C0F"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3.3.2</w:t>
      </w:r>
      <w:r w:rsidR="000E0061">
        <w:rPr>
          <w:rFonts w:ascii="Times New Roman" w:eastAsia="Calibri" w:hAnsi="Times New Roman" w:cs="Times New Roman"/>
          <w:sz w:val="24"/>
          <w:szCs w:val="24"/>
        </w:rPr>
        <w:t>8</w:t>
      </w:r>
      <w:r w:rsidRPr="00605DA6">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336CD686"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w:t>
      </w:r>
      <w:r w:rsidR="000E0061">
        <w:rPr>
          <w:rFonts w:ascii="Times New Roman" w:eastAsia="Calibri" w:hAnsi="Times New Roman" w:cs="Times New Roman"/>
          <w:sz w:val="24"/>
          <w:szCs w:val="24"/>
        </w:rPr>
        <w:t>29</w:t>
      </w:r>
      <w:r w:rsidRPr="00605DA6">
        <w:rPr>
          <w:rFonts w:ascii="Times New Roman" w:eastAsia="Calibri" w:hAnsi="Times New Roman" w:cs="Times New Roman"/>
          <w:sz w:val="24"/>
          <w:szCs w:val="24"/>
        </w:rPr>
        <w:t>. Подрядчик по запросу Заказчика обязан предоставлять отчет о целевом использовании денежных средств по настоящему Договору.</w:t>
      </w:r>
    </w:p>
    <w:p w14:paraId="716E9BC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Calibri" w:hAnsi="Times New Roman" w:cs="Times New Roman"/>
          <w:sz w:val="24"/>
          <w:szCs w:val="24"/>
        </w:rPr>
        <w:t xml:space="preserve">         3.3.3</w:t>
      </w:r>
      <w:r w:rsidR="000E0061">
        <w:rPr>
          <w:rFonts w:ascii="Times New Roman" w:eastAsia="Calibri" w:hAnsi="Times New Roman" w:cs="Times New Roman"/>
          <w:sz w:val="24"/>
          <w:szCs w:val="24"/>
        </w:rPr>
        <w:t>0</w:t>
      </w:r>
      <w:r w:rsidRPr="00605DA6">
        <w:rPr>
          <w:rFonts w:ascii="Times New Roman" w:eastAsia="Calibri" w:hAnsi="Times New Roman" w:cs="Times New Roman"/>
          <w:sz w:val="24"/>
          <w:szCs w:val="24"/>
        </w:rPr>
        <w:t xml:space="preserve">. Подрядчик </w:t>
      </w:r>
      <w:r w:rsidRPr="00605DA6">
        <w:rPr>
          <w:rFonts w:ascii="Times New Roman" w:eastAsia="Times New Roman" w:hAnsi="Times New Roman" w:cs="Times New Roman"/>
          <w:sz w:val="24"/>
          <w:szCs w:val="24"/>
          <w:lang w:eastAsia="ru-RU"/>
        </w:rPr>
        <w:t>гарантирует, что:</w:t>
      </w:r>
    </w:p>
    <w:p w14:paraId="3B5C38D4"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зарегистрирован в ЕГРЮЛ надлежащим образом;</w:t>
      </w:r>
    </w:p>
    <w:p w14:paraId="5BFCF4C1"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24684DB"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14:paraId="366378E3"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1216034"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18746629"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480005F"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D9B0F4E"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0A71886"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6564A9D0" w14:textId="77777777" w:rsidR="00605DA6" w:rsidRPr="00605DA6" w:rsidRDefault="00605DA6" w:rsidP="00605DA6">
      <w:pPr>
        <w:spacing w:after="0" w:line="240" w:lineRule="auto"/>
        <w:ind w:firstLine="702"/>
        <w:jc w:val="both"/>
        <w:rPr>
          <w:rFonts w:ascii="Times New Roman" w:eastAsia="Times New Roman" w:hAnsi="Times New Roman" w:cs="Times New Roman"/>
          <w:i/>
          <w:sz w:val="24"/>
          <w:szCs w:val="24"/>
          <w:lang w:eastAsia="ru-RU"/>
        </w:rPr>
      </w:pPr>
      <w:r w:rsidRPr="00605DA6">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605DA6">
        <w:rPr>
          <w:rFonts w:ascii="Times New Roman" w:eastAsia="Calibri" w:hAnsi="Times New Roman" w:cs="Times New Roman"/>
          <w:spacing w:val="-2"/>
          <w:sz w:val="24"/>
          <w:szCs w:val="24"/>
        </w:rPr>
        <w:t>Заказчику</w:t>
      </w:r>
      <w:r w:rsidRPr="00605DA6">
        <w:rPr>
          <w:rFonts w:ascii="Times New Roman" w:eastAsia="Times New Roman" w:hAnsi="Times New Roman" w:cs="Times New Roman"/>
          <w:sz w:val="24"/>
          <w:szCs w:val="24"/>
          <w:lang w:eastAsia="ru-RU"/>
        </w:rPr>
        <w:t>;</w:t>
      </w:r>
    </w:p>
    <w:p w14:paraId="61D3884C" w14:textId="77777777" w:rsidR="00605DA6" w:rsidRPr="00605DA6" w:rsidRDefault="00605DA6" w:rsidP="00605DA6">
      <w:pPr>
        <w:spacing w:after="0" w:line="240" w:lineRule="auto"/>
        <w:ind w:firstLine="702"/>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B20AF7E" w14:textId="186A4511" w:rsidR="00605DA6" w:rsidRDefault="00605DA6" w:rsidP="00605DA6">
      <w:pPr>
        <w:spacing w:after="0" w:line="240" w:lineRule="auto"/>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3.3.3</w:t>
      </w:r>
      <w:r w:rsidR="000E0061">
        <w:rPr>
          <w:rFonts w:ascii="Times New Roman" w:eastAsia="Calibri" w:hAnsi="Times New Roman" w:cs="Times New Roman"/>
          <w:sz w:val="24"/>
          <w:szCs w:val="24"/>
        </w:rPr>
        <w:t>1</w:t>
      </w:r>
      <w:r w:rsidRPr="00605DA6">
        <w:rPr>
          <w:rFonts w:ascii="Times New Roman" w:eastAsia="Calibri" w:hAnsi="Times New Roman" w:cs="Times New Roman"/>
          <w:sz w:val="24"/>
          <w:szCs w:val="24"/>
        </w:rPr>
        <w:t>. Подрядчик обязуется соблюдать положения Антикорруп</w:t>
      </w:r>
      <w:r w:rsidR="002346DD">
        <w:rPr>
          <w:rFonts w:ascii="Times New Roman" w:eastAsia="Calibri" w:hAnsi="Times New Roman" w:cs="Times New Roman"/>
          <w:sz w:val="24"/>
          <w:szCs w:val="24"/>
        </w:rPr>
        <w:t xml:space="preserve">ционной оговорки (Приложение № </w:t>
      </w:r>
      <w:r w:rsidR="00EB3DE7">
        <w:rPr>
          <w:rFonts w:ascii="Times New Roman" w:eastAsia="Calibri" w:hAnsi="Times New Roman" w:cs="Times New Roman"/>
          <w:sz w:val="24"/>
          <w:szCs w:val="24"/>
        </w:rPr>
        <w:t>3</w:t>
      </w:r>
      <w:r w:rsidRPr="00605DA6">
        <w:rPr>
          <w:rFonts w:ascii="Times New Roman" w:eastAsia="Calibri" w:hAnsi="Times New Roman" w:cs="Times New Roman"/>
          <w:sz w:val="24"/>
          <w:szCs w:val="24"/>
        </w:rPr>
        <w:t xml:space="preserve">). </w:t>
      </w:r>
    </w:p>
    <w:p w14:paraId="7FF92D1E"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w:t>
      </w:r>
      <w:r>
        <w:rPr>
          <w:rFonts w:ascii="Times New Roman" w:eastAsia="Calibri" w:hAnsi="Times New Roman" w:cs="Times New Roman"/>
          <w:sz w:val="24"/>
          <w:szCs w:val="24"/>
        </w:rPr>
        <w:t>32</w:t>
      </w:r>
      <w:r w:rsidRPr="005B2F6F">
        <w:rPr>
          <w:rFonts w:ascii="Times New Roman" w:eastAsia="Calibri" w:hAnsi="Times New Roman" w:cs="Times New Roman"/>
          <w:sz w:val="24"/>
          <w:szCs w:val="24"/>
        </w:rPr>
        <w:tab/>
        <w:t xml:space="preserve">Выполнить работы, предусмотренные настоящим Договором, в соответствии с условиями настоящего Договора. </w:t>
      </w:r>
    </w:p>
    <w:p w14:paraId="1544C885"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w:t>
      </w:r>
      <w:r>
        <w:rPr>
          <w:rFonts w:ascii="Times New Roman" w:eastAsia="Calibri" w:hAnsi="Times New Roman" w:cs="Times New Roman"/>
          <w:sz w:val="24"/>
          <w:szCs w:val="24"/>
        </w:rPr>
        <w:t>33</w:t>
      </w:r>
      <w:r w:rsidRPr="005B2F6F">
        <w:rPr>
          <w:rFonts w:ascii="Times New Roman" w:eastAsia="Calibri" w:hAnsi="Times New Roman" w:cs="Times New Roman"/>
          <w:sz w:val="24"/>
          <w:szCs w:val="24"/>
        </w:rPr>
        <w:tab/>
        <w:t>Принимать участие в работе оперативного штаба по ликвидации аварии и исполнять его решения.</w:t>
      </w:r>
    </w:p>
    <w:p w14:paraId="0ACD4A18" w14:textId="77777777" w:rsidR="005B2F6F" w:rsidRP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3.3.34.</w:t>
      </w:r>
      <w:r w:rsidRPr="005B2F6F">
        <w:rPr>
          <w:rFonts w:ascii="Times New Roman" w:eastAsia="Calibri" w:hAnsi="Times New Roman" w:cs="Times New Roman"/>
          <w:sz w:val="24"/>
          <w:szCs w:val="24"/>
        </w:rPr>
        <w:tab/>
        <w:t>В период режима повышенной готовности (РПГ) и особого режима работы (ОРР) Подрядчик должен обеспечить круглосуточное дежурство соответствующих руководителей и/или другого производственного персонала, обеспечивающего проведение АВР на объектах, находящихся в зонах действия опасных факторов, на рабочих местах или на дому (с установлением допустимого времени прибытия на рабочее место в случае необходимости).</w:t>
      </w:r>
    </w:p>
    <w:p w14:paraId="00A041E8" w14:textId="77777777" w:rsidR="005B2F6F" w:rsidRDefault="005B2F6F" w:rsidP="005B2F6F">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3.3.35</w:t>
      </w:r>
      <w:r w:rsidRPr="005B2F6F">
        <w:rPr>
          <w:rFonts w:ascii="Times New Roman" w:eastAsia="Calibri" w:hAnsi="Times New Roman" w:cs="Times New Roman"/>
          <w:sz w:val="24"/>
          <w:szCs w:val="24"/>
        </w:rPr>
        <w:tab/>
        <w:t>Представить подтверждение фактической готовности сил и средств подрядной организации к выполнению, в случае необходимости, аварийно-восстановительных работ, актуализировать данные о располагаемых силах и средствах и месте их фактического базирования.</w:t>
      </w:r>
    </w:p>
    <w:p w14:paraId="1F0D03D3"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3.3.3</w:t>
      </w:r>
      <w:r>
        <w:rPr>
          <w:rFonts w:ascii="Times New Roman" w:eastAsia="Calibri" w:hAnsi="Times New Roman" w:cs="Times New Roman"/>
          <w:sz w:val="24"/>
          <w:szCs w:val="24"/>
        </w:rPr>
        <w:t>6</w:t>
      </w:r>
      <w:r w:rsidRPr="003B170D">
        <w:rPr>
          <w:rFonts w:ascii="Times New Roman" w:eastAsia="Calibri" w:hAnsi="Times New Roman" w:cs="Times New Roman"/>
          <w:sz w:val="24"/>
          <w:szCs w:val="24"/>
        </w:rPr>
        <w:t xml:space="preserve">.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51588560"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4C01A368"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(в рублях, без НДС).</w:t>
      </w:r>
    </w:p>
    <w:p w14:paraId="75E6A1BF"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2BD81BD7"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lastRenderedPageBreak/>
        <w:t>3.3.3</w:t>
      </w:r>
      <w:r>
        <w:rPr>
          <w:rFonts w:ascii="Times New Roman" w:eastAsia="Calibri" w:hAnsi="Times New Roman" w:cs="Times New Roman"/>
          <w:sz w:val="24"/>
          <w:szCs w:val="24"/>
        </w:rPr>
        <w:t>7</w:t>
      </w:r>
      <w:r w:rsidRPr="003B170D">
        <w:rPr>
          <w:rFonts w:ascii="Times New Roman" w:eastAsia="Calibri" w:hAnsi="Times New Roman" w:cs="Times New Roman"/>
          <w:sz w:val="24"/>
          <w:szCs w:val="24"/>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1CB0DFE6"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88A3765"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97C0A69"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26A84D7D" w14:textId="77777777" w:rsidR="003B170D" w:rsidRPr="003B170D"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w:t>
      </w:r>
      <w:r w:rsidRPr="003B170D">
        <w:rPr>
          <w:rFonts w:ascii="Times New Roman" w:eastAsia="Calibri" w:hAnsi="Times New Roman" w:cs="Times New Roman"/>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1B18B41" w14:textId="77777777" w:rsidR="003B170D" w:rsidRPr="00605DA6" w:rsidRDefault="003B170D" w:rsidP="003B170D">
      <w:pPr>
        <w:spacing w:after="0" w:line="240" w:lineRule="auto"/>
        <w:ind w:firstLine="567"/>
        <w:jc w:val="both"/>
        <w:rPr>
          <w:rFonts w:ascii="Times New Roman" w:eastAsia="Calibri" w:hAnsi="Times New Roman" w:cs="Times New Roman"/>
          <w:sz w:val="24"/>
          <w:szCs w:val="24"/>
        </w:rPr>
      </w:pPr>
      <w:r w:rsidRPr="003B170D">
        <w:rPr>
          <w:rFonts w:ascii="Times New Roman" w:eastAsia="Calibri" w:hAnsi="Times New Roman" w:cs="Times New Roman"/>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3380419" w14:textId="77777777"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p>
    <w:p w14:paraId="0701F180"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 xml:space="preserve">         3.4. Права Подрядчика:</w:t>
      </w:r>
    </w:p>
    <w:p w14:paraId="709A7AB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3.4.1. Если по не зависящим от Подрядчика причина</w:t>
      </w:r>
      <w:r w:rsidR="00C462C3">
        <w:rPr>
          <w:rFonts w:ascii="Times New Roman" w:eastAsia="Times New Roman" w:hAnsi="Times New Roman" w:cs="Times New Roman"/>
          <w:sz w:val="24"/>
          <w:szCs w:val="24"/>
          <w:lang w:eastAsia="ru-RU"/>
        </w:rPr>
        <w:t>м стоимость Работ превысит сумму по Сметной документации</w:t>
      </w:r>
      <w:r w:rsidRPr="00605DA6">
        <w:rPr>
          <w:rFonts w:ascii="Times New Roman" w:eastAsia="Times New Roman" w:hAnsi="Times New Roman" w:cs="Times New Roman"/>
          <w:sz w:val="24"/>
          <w:szCs w:val="24"/>
          <w:lang w:eastAsia="ru-RU"/>
        </w:rPr>
        <w:t xml:space="preserve"> не менее чем на десять процентов, он будет в</w:t>
      </w:r>
      <w:r w:rsidR="00C462C3">
        <w:rPr>
          <w:rFonts w:ascii="Times New Roman" w:eastAsia="Times New Roman" w:hAnsi="Times New Roman" w:cs="Times New Roman"/>
          <w:sz w:val="24"/>
          <w:szCs w:val="24"/>
          <w:lang w:eastAsia="ru-RU"/>
        </w:rPr>
        <w:t>праве требовать пересмотра Сметной документации</w:t>
      </w:r>
      <w:r w:rsidRPr="00605DA6">
        <w:rPr>
          <w:rFonts w:ascii="Times New Roman" w:eastAsia="Times New Roman" w:hAnsi="Times New Roman" w:cs="Times New Roman"/>
          <w:sz w:val="24"/>
          <w:szCs w:val="24"/>
          <w:lang w:eastAsia="ru-RU"/>
        </w:rPr>
        <w:t>.</w:t>
      </w:r>
    </w:p>
    <w:p w14:paraId="71638A2F"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3.4.2. Отказаться от выполнения обязанности, указанной в пункте 3.3.1</w:t>
      </w:r>
      <w:r w:rsidR="000E0061">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в случае, когда устранение недостатков не связано непосредственно с предметом настоящего Договора.</w:t>
      </w:r>
    </w:p>
    <w:p w14:paraId="12B93213" w14:textId="305C72F5" w:rsidR="00605DA6" w:rsidRPr="00605DA6" w:rsidRDefault="00605DA6" w:rsidP="00605DA6">
      <w:pPr>
        <w:tabs>
          <w:tab w:val="left" w:pos="1134"/>
        </w:tabs>
        <w:spacing w:after="0" w:line="240" w:lineRule="auto"/>
        <w:contextualSpacing/>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 xml:space="preserve">         3.4.3.</w:t>
      </w:r>
      <w:r w:rsidRPr="00605DA6">
        <w:rPr>
          <w:rFonts w:ascii="Times New Roman" w:eastAsia="Calibri" w:hAnsi="Times New Roman" w:cs="Times New Roman"/>
          <w:sz w:val="24"/>
          <w:szCs w:val="24"/>
          <w:vertAlign w:val="superscript"/>
        </w:rPr>
        <w:footnoteReference w:id="1"/>
      </w:r>
      <w:r w:rsidRPr="00605DA6">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r w:rsidR="001E4FE7">
        <w:rPr>
          <w:rFonts w:ascii="Times New Roman" w:eastAsia="Calibri" w:hAnsi="Times New Roman" w:cs="Times New Roman"/>
          <w:sz w:val="24"/>
          <w:szCs w:val="24"/>
        </w:rPr>
        <w:t xml:space="preserve">, </w:t>
      </w:r>
      <w:r w:rsidR="001E4FE7" w:rsidRPr="001E4FE7">
        <w:rPr>
          <w:rFonts w:ascii="Times New Roman" w:eastAsia="Calibri" w:hAnsi="Times New Roman" w:cs="Times New Roman"/>
          <w:sz w:val="24"/>
          <w:szCs w:val="24"/>
        </w:rPr>
        <w:t>при наличии письменного согласия Заказчика</w:t>
      </w:r>
      <w:r w:rsidRPr="00605DA6">
        <w:rPr>
          <w:rFonts w:ascii="Times New Roman" w:eastAsia="Calibri" w:hAnsi="Times New Roman" w:cs="Times New Roman"/>
          <w:sz w:val="24"/>
          <w:szCs w:val="24"/>
        </w:rPr>
        <w:t>.</w:t>
      </w:r>
    </w:p>
    <w:p w14:paraId="65C2C64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7C3CDD7D" w14:textId="77777777" w:rsidR="00605DA6" w:rsidRPr="000E0061" w:rsidRDefault="00605DA6" w:rsidP="000E0061">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E0061">
        <w:rPr>
          <w:rFonts w:ascii="Times New Roman" w:eastAsia="Times New Roman" w:hAnsi="Times New Roman"/>
          <w:b/>
          <w:sz w:val="24"/>
          <w:szCs w:val="24"/>
          <w:lang w:eastAsia="ru-RU"/>
        </w:rPr>
        <w:t>ПОРЯДОК ПРИЕМКИ РАБОТ. ТРЕБОВАНИЯ К КАЧЕСТВУ</w:t>
      </w:r>
    </w:p>
    <w:p w14:paraId="460A0CDB" w14:textId="25F33D8A" w:rsidR="007A6BE9" w:rsidRPr="007A6BE9" w:rsidRDefault="007A6BE9" w:rsidP="00605DA6">
      <w:pPr>
        <w:spacing w:after="0" w:line="240" w:lineRule="auto"/>
        <w:ind w:firstLine="284"/>
        <w:jc w:val="both"/>
        <w:rPr>
          <w:rFonts w:ascii="Times New Roman" w:eastAsia="Times New Roman" w:hAnsi="Times New Roman" w:cs="Times New Roman"/>
          <w:sz w:val="24"/>
          <w:szCs w:val="24"/>
          <w:lang w:eastAsia="ru-RU"/>
        </w:rPr>
      </w:pPr>
      <w:r w:rsidRPr="007A6BE9">
        <w:rPr>
          <w:rFonts w:ascii="Times New Roman" w:hAnsi="Times New Roman" w:cs="Times New Roman"/>
          <w:color w:val="1A1A1A"/>
          <w:sz w:val="24"/>
          <w:szCs w:val="24"/>
          <w:shd w:val="clear" w:color="auto" w:fill="FFFFFF"/>
        </w:rPr>
        <w:t>4.1. По окончании работ Подрядчик представляет Заказчику акт формы КС–2 «Акт выполненных работ» (по форме, приведенной в Приложении №</w:t>
      </w:r>
      <w:r w:rsidR="009D2286">
        <w:rPr>
          <w:rFonts w:ascii="Times New Roman" w:hAnsi="Times New Roman" w:cs="Times New Roman"/>
          <w:color w:val="1A1A1A"/>
          <w:sz w:val="24"/>
          <w:szCs w:val="24"/>
          <w:shd w:val="clear" w:color="auto" w:fill="FFFFFF"/>
        </w:rPr>
        <w:t xml:space="preserve"> </w:t>
      </w:r>
      <w:r w:rsidR="0029154D" w:rsidRPr="0029154D">
        <w:rPr>
          <w:rFonts w:ascii="Times New Roman" w:hAnsi="Times New Roman" w:cs="Times New Roman"/>
          <w:color w:val="1A1A1A"/>
          <w:sz w:val="24"/>
          <w:szCs w:val="24"/>
          <w:shd w:val="clear" w:color="auto" w:fill="FFFFFF"/>
        </w:rPr>
        <w:t>5</w:t>
      </w:r>
      <w:r w:rsidRPr="007A6BE9">
        <w:rPr>
          <w:rFonts w:ascii="Times New Roman" w:hAnsi="Times New Roman" w:cs="Times New Roman"/>
          <w:color w:val="1A1A1A"/>
          <w:sz w:val="24"/>
          <w:szCs w:val="24"/>
          <w:shd w:val="clear" w:color="auto" w:fill="FFFFFF"/>
        </w:rPr>
        <w:t>), КС–3 «Справка о стоимости выполненных работ и затрат»</w:t>
      </w:r>
      <w:r w:rsidR="00156859">
        <w:rPr>
          <w:rFonts w:ascii="Times New Roman" w:hAnsi="Times New Roman" w:cs="Times New Roman"/>
          <w:color w:val="1A1A1A"/>
          <w:sz w:val="24"/>
          <w:szCs w:val="24"/>
          <w:shd w:val="clear" w:color="auto" w:fill="FFFFFF"/>
        </w:rPr>
        <w:t xml:space="preserve"> </w:t>
      </w:r>
      <w:r w:rsidR="0029154D" w:rsidRPr="007A6BE9">
        <w:rPr>
          <w:rFonts w:ascii="Times New Roman" w:hAnsi="Times New Roman" w:cs="Times New Roman"/>
          <w:color w:val="1A1A1A"/>
          <w:sz w:val="24"/>
          <w:szCs w:val="24"/>
          <w:shd w:val="clear" w:color="auto" w:fill="FFFFFF"/>
        </w:rPr>
        <w:t>(по форме, приведенной в Приложении №</w:t>
      </w:r>
      <w:r w:rsidR="0029154D">
        <w:rPr>
          <w:rFonts w:ascii="Times New Roman" w:hAnsi="Times New Roman" w:cs="Times New Roman"/>
          <w:color w:val="1A1A1A"/>
          <w:sz w:val="24"/>
          <w:szCs w:val="24"/>
          <w:shd w:val="clear" w:color="auto" w:fill="FFFFFF"/>
        </w:rPr>
        <w:t xml:space="preserve"> 6</w:t>
      </w:r>
      <w:r w:rsidR="0029154D" w:rsidRPr="007A6BE9">
        <w:rPr>
          <w:rFonts w:ascii="Times New Roman" w:hAnsi="Times New Roman" w:cs="Times New Roman"/>
          <w:color w:val="1A1A1A"/>
          <w:sz w:val="24"/>
          <w:szCs w:val="24"/>
          <w:shd w:val="clear" w:color="auto" w:fill="FFFFFF"/>
        </w:rPr>
        <w:t>)</w:t>
      </w:r>
      <w:r w:rsidR="0029154D" w:rsidRPr="0029154D">
        <w:rPr>
          <w:rFonts w:ascii="Times New Roman" w:hAnsi="Times New Roman" w:cs="Times New Roman"/>
          <w:color w:val="1A1A1A"/>
          <w:sz w:val="24"/>
          <w:szCs w:val="24"/>
          <w:shd w:val="clear" w:color="auto" w:fill="FFFFFF"/>
        </w:rPr>
        <w:t xml:space="preserve">, </w:t>
      </w:r>
      <w:r w:rsidR="0029154D" w:rsidRPr="00605DA6">
        <w:rPr>
          <w:rFonts w:ascii="Times New Roman" w:eastAsia="Times New Roman" w:hAnsi="Times New Roman" w:cs="Times New Roman"/>
          <w:sz w:val="24"/>
          <w:szCs w:val="24"/>
          <w:lang w:eastAsia="ru-RU"/>
        </w:rPr>
        <w:t>О</w:t>
      </w:r>
      <w:r w:rsidR="0029154D" w:rsidRPr="007A6BE9">
        <w:rPr>
          <w:rFonts w:ascii="Times New Roman" w:hAnsi="Times New Roman" w:cs="Times New Roman"/>
          <w:color w:val="1A1A1A"/>
          <w:sz w:val="24"/>
          <w:szCs w:val="24"/>
          <w:shd w:val="clear" w:color="auto" w:fill="FFFFFF"/>
        </w:rPr>
        <w:t>С–</w:t>
      </w:r>
      <w:r w:rsidR="0029154D" w:rsidRPr="0029154D">
        <w:rPr>
          <w:rFonts w:ascii="Times New Roman" w:hAnsi="Times New Roman" w:cs="Times New Roman"/>
          <w:color w:val="1A1A1A"/>
          <w:sz w:val="24"/>
          <w:szCs w:val="24"/>
          <w:shd w:val="clear" w:color="auto" w:fill="FFFFFF"/>
        </w:rPr>
        <w:t xml:space="preserve">3 «Акт о приеме–сдаче отремонтированных, реконструированных, модернизированных объектов основных средств» (по форме, приведенной в Приложении № 7) </w:t>
      </w:r>
      <w:r w:rsidRPr="0029154D">
        <w:rPr>
          <w:rFonts w:ascii="Times New Roman" w:hAnsi="Times New Roman" w:cs="Times New Roman"/>
          <w:color w:val="1A1A1A"/>
          <w:sz w:val="24"/>
          <w:szCs w:val="24"/>
          <w:shd w:val="clear" w:color="auto" w:fill="FFFFFF"/>
        </w:rPr>
        <w:t>и</w:t>
      </w:r>
      <w:r w:rsidRPr="007A6BE9">
        <w:rPr>
          <w:rFonts w:ascii="Times New Roman" w:hAnsi="Times New Roman" w:cs="Times New Roman"/>
          <w:color w:val="1A1A1A"/>
          <w:sz w:val="24"/>
          <w:szCs w:val="24"/>
          <w:shd w:val="clear" w:color="auto" w:fill="FFFFFF"/>
        </w:rPr>
        <w:t xml:space="preserve"> счет-фактуру, оформленную по форме и в сроки в соответствии с действующим законодательством Российской Федера</w:t>
      </w:r>
      <w:r w:rsidR="008B3849">
        <w:rPr>
          <w:rFonts w:ascii="Times New Roman" w:hAnsi="Times New Roman" w:cs="Times New Roman"/>
          <w:color w:val="1A1A1A"/>
          <w:sz w:val="24"/>
          <w:szCs w:val="24"/>
          <w:shd w:val="clear" w:color="auto" w:fill="FFFFFF"/>
        </w:rPr>
        <w:t>ции (ст. 168, ст. 169 НК РФ).</w:t>
      </w:r>
    </w:p>
    <w:p w14:paraId="0A9BFE8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14:paraId="1D8174FD"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14:paraId="0A71DADD" w14:textId="77777777" w:rsidR="00605DA6" w:rsidRPr="00605DA6" w:rsidRDefault="00605DA6" w:rsidP="00605DA6">
      <w:pPr>
        <w:tabs>
          <w:tab w:val="left" w:pos="709"/>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lastRenderedPageBreak/>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.3. Заказчик вправе отказаться от приемки Работ в случае обнаружения недостатков, которые не могут быть устранены Подрядчиком.</w:t>
      </w:r>
    </w:p>
    <w:p w14:paraId="4CE618AA" w14:textId="77777777" w:rsidR="00605DA6" w:rsidRPr="00605DA6"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pacing w:val="3"/>
          <w:sz w:val="24"/>
          <w:szCs w:val="24"/>
          <w:lang w:eastAsia="ru-RU"/>
        </w:rPr>
        <w:t>4</w:t>
      </w:r>
      <w:r w:rsidRPr="00605DA6">
        <w:rPr>
          <w:rFonts w:ascii="Times New Roman" w:eastAsia="Times New Roman" w:hAnsi="Times New Roman" w:cs="Times New Roman"/>
          <w:spacing w:val="3"/>
          <w:sz w:val="24"/>
          <w:szCs w:val="24"/>
          <w:lang w:eastAsia="ru-RU"/>
        </w:rPr>
        <w:t>.4. При обнаружении отступлений от условий договора, ухудшающих результаты работы,</w:t>
      </w:r>
      <w:r w:rsidRPr="00605DA6">
        <w:rPr>
          <w:rFonts w:ascii="Times New Roman" w:eastAsia="Times New Roman" w:hAnsi="Times New Roman" w:cs="Times New Roman"/>
          <w:spacing w:val="8"/>
          <w:sz w:val="24"/>
          <w:szCs w:val="24"/>
          <w:lang w:eastAsia="ru-RU"/>
        </w:rPr>
        <w:t xml:space="preserve"> и иных недостатков в работе Заказчик обязан заявить об этом Подрядчику и отразить</w:t>
      </w:r>
      <w:r w:rsidRPr="00605DA6">
        <w:rPr>
          <w:rFonts w:ascii="Times New Roman" w:eastAsia="Times New Roman" w:hAnsi="Times New Roman" w:cs="Times New Roman"/>
          <w:spacing w:val="9"/>
          <w:sz w:val="24"/>
          <w:szCs w:val="24"/>
          <w:lang w:eastAsia="ru-RU"/>
        </w:rPr>
        <w:t xml:space="preserve"> это в акте выполненных работ с указанием сроков их </w:t>
      </w:r>
      <w:r w:rsidRPr="00605DA6">
        <w:rPr>
          <w:rFonts w:ascii="Times New Roman" w:eastAsia="Times New Roman" w:hAnsi="Times New Roman" w:cs="Times New Roman"/>
          <w:sz w:val="24"/>
          <w:szCs w:val="24"/>
          <w:lang w:eastAsia="ru-RU"/>
        </w:rPr>
        <w:t>исправления.</w:t>
      </w:r>
    </w:p>
    <w:p w14:paraId="324D1D6E" w14:textId="77777777" w:rsidR="00605DA6" w:rsidRPr="00605DA6" w:rsidRDefault="00605DA6" w:rsidP="00605DA6">
      <w:pPr>
        <w:tabs>
          <w:tab w:val="left" w:pos="720"/>
        </w:tabs>
        <w:spacing w:after="0" w:line="240" w:lineRule="auto"/>
        <w:ind w:right="1"/>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.5. Заказчик, обнаруживший недостатки в работе при ее приемке, вправе ссылаться на</w:t>
      </w:r>
      <w:r w:rsidRPr="00605DA6">
        <w:rPr>
          <w:rFonts w:ascii="Times New Roman" w:eastAsia="Times New Roman" w:hAnsi="Times New Roman" w:cs="Times New Roman"/>
          <w:spacing w:val="6"/>
          <w:sz w:val="24"/>
          <w:szCs w:val="24"/>
          <w:lang w:eastAsia="ru-RU"/>
        </w:rPr>
        <w:t xml:space="preserve"> них только в тех случаях, если в акте сдачи-приемки были оговорены эти </w:t>
      </w:r>
      <w:r w:rsidRPr="00605DA6">
        <w:rPr>
          <w:rFonts w:ascii="Times New Roman" w:eastAsia="Times New Roman" w:hAnsi="Times New Roman" w:cs="Times New Roman"/>
          <w:spacing w:val="3"/>
          <w:sz w:val="24"/>
          <w:szCs w:val="24"/>
          <w:lang w:eastAsia="ru-RU"/>
        </w:rPr>
        <w:t>недостатки.</w:t>
      </w:r>
    </w:p>
    <w:p w14:paraId="536EDF79" w14:textId="77777777" w:rsidR="00605DA6" w:rsidRPr="00605DA6" w:rsidRDefault="00605DA6" w:rsidP="00605DA6">
      <w:pPr>
        <w:shd w:val="clear" w:color="auto" w:fill="FFFFFF"/>
        <w:tabs>
          <w:tab w:val="left" w:pos="720"/>
        </w:tabs>
        <w:spacing w:after="0" w:line="274" w:lineRule="exact"/>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pacing w:val="3"/>
          <w:sz w:val="24"/>
          <w:szCs w:val="24"/>
          <w:lang w:eastAsia="ru-RU"/>
        </w:rPr>
        <w:t xml:space="preserve">     </w:t>
      </w:r>
      <w:r w:rsidR="004774F1">
        <w:rPr>
          <w:rFonts w:ascii="Times New Roman" w:eastAsia="Times New Roman" w:hAnsi="Times New Roman" w:cs="Times New Roman"/>
          <w:spacing w:val="3"/>
          <w:sz w:val="24"/>
          <w:szCs w:val="24"/>
          <w:lang w:eastAsia="ru-RU"/>
        </w:rPr>
        <w:t>4</w:t>
      </w:r>
      <w:r w:rsidRPr="00605DA6">
        <w:rPr>
          <w:rFonts w:ascii="Times New Roman" w:eastAsia="Times New Roman" w:hAnsi="Times New Roman" w:cs="Times New Roman"/>
          <w:spacing w:val="3"/>
          <w:sz w:val="24"/>
          <w:szCs w:val="24"/>
          <w:lang w:eastAsia="ru-RU"/>
        </w:rPr>
        <w:t xml:space="preserve">.6. При просрочке передачи или приемки результата работы риски, предусмотренные </w:t>
      </w:r>
      <w:r w:rsidRPr="00605DA6">
        <w:rPr>
          <w:rFonts w:ascii="Times New Roman" w:eastAsia="Times New Roman" w:hAnsi="Times New Roman" w:cs="Times New Roman"/>
          <w:spacing w:val="1"/>
          <w:sz w:val="24"/>
          <w:szCs w:val="24"/>
          <w:lang w:eastAsia="ru-RU"/>
        </w:rPr>
        <w:t>настоящим договором, несет сторона, допустившая просрочку.</w:t>
      </w:r>
    </w:p>
    <w:p w14:paraId="5F800EFB" w14:textId="77777777" w:rsidR="00605DA6" w:rsidRPr="00605DA6" w:rsidRDefault="00605DA6" w:rsidP="00605DA6">
      <w:pPr>
        <w:tabs>
          <w:tab w:val="left" w:pos="851"/>
        </w:tabs>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.7.  В случае ненадлежащего выполнения Работ Подрядчик не вправе ссылаться на то, что Заказчик не осуществлял контроль и надзор за их выполнением.</w:t>
      </w:r>
    </w:p>
    <w:p w14:paraId="4ECB8DD9"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.8. Подрядчик несет ответственность перед Заказчиком за допущенные отступления от требований, предусмотренных в технической документации.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14:paraId="720D8F6D"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.9. Риск случайной гибели или случайного повреждения использованных или неиспользованных Подрядчиком материалов, выполненных Подрядчиком Работ - до приемки Работ Заказчиком несет Подрядчик.</w:t>
      </w:r>
    </w:p>
    <w:p w14:paraId="0D44416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.10. Подрядчик обязан немедленно предупредить Заказчика и до получения от него указаний приостановить Работу при обнаружении:</w:t>
      </w:r>
    </w:p>
    <w:p w14:paraId="0E8D1EF3"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возможных неблагоприятных для Заказчика последствий выполнения его указаний о способе исполнения Работы;</w:t>
      </w:r>
    </w:p>
    <w:p w14:paraId="56E91BA7"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7D6CB88" w14:textId="77777777"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.11. Заказчик обязан в течение 5 (пяти) рабочих дней после получения извещения Подрядчика об обстоятельствах, указанных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.10. настоящего Договора, дать указания Подрядчику о дальнейших действиях.</w:t>
      </w:r>
    </w:p>
    <w:p w14:paraId="164AEF89" w14:textId="77777777"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.12. Если Подрядчик не предупредит Заказчика об обстоятельствах, указанных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 xml:space="preserve">.10. настоящего Договора, либо продолжит Работу, не дожидаясь истечения указанного в п. </w:t>
      </w:r>
      <w:r w:rsidR="004774F1">
        <w:rPr>
          <w:rFonts w:ascii="Times New Roman" w:eastAsia="Times New Roman" w:hAnsi="Times New Roman" w:cs="Times New Roman"/>
          <w:sz w:val="24"/>
          <w:szCs w:val="24"/>
          <w:lang w:eastAsia="ru-RU"/>
        </w:rPr>
        <w:t>4</w:t>
      </w:r>
      <w:r w:rsidRPr="00605DA6">
        <w:rPr>
          <w:rFonts w:ascii="Times New Roman" w:eastAsia="Times New Roman" w:hAnsi="Times New Roman" w:cs="Times New Roman"/>
          <w:sz w:val="24"/>
          <w:szCs w:val="24"/>
          <w:lang w:eastAsia="ru-RU"/>
        </w:rPr>
        <w:t>.11. срока, он будет не вправе при предъявлении к нему или им к Заказчику соответствующих требований ссылаться на указанные обстоятельства.</w:t>
      </w:r>
    </w:p>
    <w:p w14:paraId="53D4070D" w14:textId="77777777" w:rsidR="007A6BE9" w:rsidRPr="00620233"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4.13. Стороны согласовывают возможность электронного документооборота при обмене (направлении и получении) по телекоммуникационным каналам связи через Оператора электронного документооборота следующих документов:</w:t>
      </w:r>
    </w:p>
    <w:p w14:paraId="081F64FA" w14:textId="77777777" w:rsidR="007A6BE9" w:rsidRPr="00620233"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4.13.1 Дополнительных соглашений.</w:t>
      </w:r>
    </w:p>
    <w:p w14:paraId="377189D6" w14:textId="22BAAAF4" w:rsidR="007A6BE9" w:rsidRDefault="007A6BE9" w:rsidP="009D2286">
      <w:pPr>
        <w:pStyle w:val="228bf8a64b8551e1msonormal"/>
        <w:shd w:val="clear" w:color="auto" w:fill="FFFFFF"/>
        <w:spacing w:before="0" w:beforeAutospacing="0" w:after="0" w:afterAutospacing="0" w:line="202" w:lineRule="atLeast"/>
        <w:ind w:firstLine="284"/>
        <w:jc w:val="both"/>
        <w:rPr>
          <w:rFonts w:ascii="Calibri" w:hAnsi="Calibri"/>
          <w:color w:val="1A1A1A"/>
          <w:sz w:val="22"/>
          <w:szCs w:val="22"/>
        </w:rPr>
      </w:pPr>
      <w:r w:rsidRPr="00620233">
        <w:rPr>
          <w:color w:val="1A1A1A"/>
        </w:rPr>
        <w:t xml:space="preserve">4.13.2 Актов выполненных работ формы КС-2, Справок о стоимости выполненных работ и затрат формы КС-3, </w:t>
      </w:r>
      <w:r w:rsidR="00F01209" w:rsidRPr="00620233">
        <w:rPr>
          <w:color w:val="1A1A1A"/>
          <w:shd w:val="clear" w:color="auto" w:fill="FFFFFF"/>
        </w:rPr>
        <w:t>Акт</w:t>
      </w:r>
      <w:r w:rsidR="00F01209" w:rsidRPr="00620233">
        <w:rPr>
          <w:color w:val="1A1A1A"/>
        </w:rPr>
        <w:t>ов</w:t>
      </w:r>
      <w:r w:rsidR="00F01209" w:rsidRPr="00620233">
        <w:rPr>
          <w:color w:val="1A1A1A"/>
          <w:shd w:val="clear" w:color="auto" w:fill="FFFFFF"/>
        </w:rPr>
        <w:t xml:space="preserve"> о приеме–сдаче отремонтированных, реконструированных, модернизированных объектов основных средств</w:t>
      </w:r>
      <w:r w:rsidR="00F01209" w:rsidRPr="00620233">
        <w:rPr>
          <w:color w:val="1A1A1A"/>
        </w:rPr>
        <w:t xml:space="preserve"> формы </w:t>
      </w:r>
      <w:r w:rsidR="00F01209" w:rsidRPr="00620233">
        <w:t>О</w:t>
      </w:r>
      <w:r w:rsidR="00F01209" w:rsidRPr="00620233">
        <w:rPr>
          <w:color w:val="1A1A1A"/>
          <w:shd w:val="clear" w:color="auto" w:fill="FFFFFF"/>
        </w:rPr>
        <w:t xml:space="preserve">С–3 </w:t>
      </w:r>
      <w:r w:rsidRPr="00620233">
        <w:rPr>
          <w:color w:val="1A1A1A"/>
        </w:rPr>
        <w:t>в том числе исправленных.</w:t>
      </w:r>
    </w:p>
    <w:p w14:paraId="3A9C5250" w14:textId="69F773FF"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5529DFF1" w14:textId="428111D8" w:rsidR="006F505A"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6C965785" w14:textId="77777777" w:rsidR="006F505A"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26F6D6EC" w14:textId="1EDCAAC9" w:rsidR="009D2286" w:rsidRPr="009D2286" w:rsidRDefault="009D2286" w:rsidP="009D2286">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9D2286">
        <w:rPr>
          <w:rFonts w:ascii="Times New Roman" w:eastAsia="Times New Roman" w:hAnsi="Times New Roman" w:cs="Times New Roman"/>
          <w:b/>
          <w:sz w:val="24"/>
          <w:szCs w:val="24"/>
          <w:lang w:eastAsia="ru-RU"/>
        </w:rPr>
        <w:t>ОБЕСПЕЧЕНИЕ МАТЕРИАЛАМИ</w:t>
      </w:r>
    </w:p>
    <w:p w14:paraId="205248F3" w14:textId="474E3BF7" w:rsidR="009D2286" w:rsidRPr="009D228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D2286">
        <w:rPr>
          <w:rFonts w:ascii="Times New Roman" w:eastAsia="Times New Roman" w:hAnsi="Times New Roman" w:cs="Times New Roman"/>
          <w:sz w:val="24"/>
          <w:szCs w:val="24"/>
          <w:lang w:eastAsia="ru-RU"/>
        </w:rPr>
        <w:t>.1. Подрядчик, предоставляет материалы для выполнения работ,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14:paraId="35A90670" w14:textId="51190128" w:rsidR="009D228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D2286">
        <w:rPr>
          <w:rFonts w:ascii="Times New Roman" w:eastAsia="Times New Roman" w:hAnsi="Times New Roman" w:cs="Times New Roman"/>
          <w:sz w:val="24"/>
          <w:szCs w:val="24"/>
          <w:lang w:eastAsia="ru-RU"/>
        </w:rPr>
        <w:t>.2. Применяемые Подрядчиком материалы для выполнения работ должны быть согласованы с Заказчиком.</w:t>
      </w:r>
    </w:p>
    <w:p w14:paraId="0E593147" w14:textId="4BEDE96E" w:rsidR="009D2286" w:rsidRDefault="009D2286" w:rsidP="009D228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0120FF86" w14:textId="77777777" w:rsidR="006F505A" w:rsidRPr="009D2286" w:rsidRDefault="006F505A" w:rsidP="009D228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1A0E8D93" w14:textId="77777777" w:rsidR="00605DA6" w:rsidRPr="00605DA6" w:rsidRDefault="00605DA6" w:rsidP="000E0061">
      <w:pPr>
        <w:numPr>
          <w:ilvl w:val="0"/>
          <w:numId w:val="39"/>
        </w:numPr>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ОТВЕТСТВЕННОСТЬ СТОРОН</w:t>
      </w:r>
    </w:p>
    <w:p w14:paraId="3B59F0F5" w14:textId="137805B3" w:rsidR="00605DA6" w:rsidRPr="00605DA6" w:rsidRDefault="009D2286" w:rsidP="009D2286">
      <w:pPr>
        <w:autoSpaceDE w:val="0"/>
        <w:autoSpaceDN w:val="0"/>
        <w:adjustRightInd w:val="0"/>
        <w:spacing w:after="0" w:line="22" w:lineRule="atLeast"/>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05DA6" w:rsidRPr="00605DA6">
        <w:rPr>
          <w:rFonts w:ascii="Times New Roman" w:eastAsia="Times New Roman" w:hAnsi="Times New Roman" w:cs="Times New Roman"/>
          <w:sz w:val="24"/>
          <w:szCs w:val="24"/>
          <w:lang w:eastAsia="ru-RU"/>
        </w:rPr>
        <w:t>.1. При нарушении Подрядчиком своих обязательств по Договору Заказчик вправе начислить и взыскать неустойку/штраф в следующих случаях:</w:t>
      </w:r>
    </w:p>
    <w:p w14:paraId="047DB575" w14:textId="0E32FA8C" w:rsidR="00605DA6" w:rsidRPr="00605DA6" w:rsidRDefault="00605DA6" w:rsidP="009D2286">
      <w:pPr>
        <w:tabs>
          <w:tab w:val="left" w:pos="709"/>
          <w:tab w:val="left" w:pos="851"/>
        </w:tabs>
        <w:spacing w:after="0" w:line="240" w:lineRule="auto"/>
        <w:ind w:firstLine="284"/>
        <w:jc w:val="both"/>
        <w:rPr>
          <w:rFonts w:ascii="Times New Roman" w:eastAsia="Times New Roman" w:hAnsi="Times New Roman" w:cs="Times New Roman"/>
          <w:bCs/>
          <w:iCs/>
          <w:sz w:val="24"/>
          <w:szCs w:val="24"/>
          <w:lang w:eastAsia="ar-SA"/>
        </w:rPr>
      </w:pPr>
      <w:r w:rsidRPr="00605DA6">
        <w:rPr>
          <w:rFonts w:ascii="Times New Roman" w:eastAsia="Times New Roman" w:hAnsi="Times New Roman" w:cs="Times New Roman"/>
          <w:iCs/>
          <w:sz w:val="24"/>
          <w:szCs w:val="24"/>
          <w:lang w:eastAsia="ar-SA"/>
        </w:rPr>
        <w:t xml:space="preserve">- в случае </w:t>
      </w:r>
      <w:r w:rsidRPr="00605DA6">
        <w:rPr>
          <w:rFonts w:ascii="Times New Roman" w:eastAsia="Times New Roman" w:hAnsi="Times New Roman" w:cs="Times New Roman"/>
          <w:bCs/>
          <w:iCs/>
          <w:sz w:val="24"/>
          <w:szCs w:val="24"/>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3.3.5, 13.4 Договора), Заказчик вправе начислить и взыскать штраф в </w:t>
      </w:r>
      <w:r w:rsidRPr="00605DA6">
        <w:rPr>
          <w:rFonts w:ascii="Times New Roman" w:eastAsia="Times New Roman" w:hAnsi="Times New Roman" w:cs="Times New Roman"/>
          <w:bCs/>
          <w:iCs/>
          <w:color w:val="000000"/>
          <w:sz w:val="24"/>
          <w:szCs w:val="24"/>
          <w:lang w:eastAsia="ar-SA"/>
        </w:rPr>
        <w:t xml:space="preserve">размере 5 % от </w:t>
      </w:r>
      <w:r w:rsidRPr="00605DA6">
        <w:rPr>
          <w:rFonts w:ascii="Times New Roman" w:eastAsia="Times New Roman" w:hAnsi="Times New Roman" w:cs="Times New Roman"/>
          <w:iCs/>
          <w:color w:val="000000"/>
          <w:sz w:val="24"/>
          <w:szCs w:val="24"/>
          <w:lang w:eastAsia="ar-SA"/>
        </w:rPr>
        <w:t>стоимости работ по</w:t>
      </w:r>
      <w:r w:rsidRPr="00605DA6">
        <w:rPr>
          <w:rFonts w:ascii="Times New Roman" w:eastAsia="Times New Roman" w:hAnsi="Times New Roman" w:cs="Times New Roman"/>
          <w:bCs/>
          <w:iCs/>
          <w:color w:val="000000"/>
          <w:sz w:val="24"/>
          <w:szCs w:val="24"/>
          <w:lang w:eastAsia="ar-SA"/>
        </w:rPr>
        <w:t xml:space="preserve"> Договору</w:t>
      </w:r>
      <w:r w:rsidRPr="00605DA6">
        <w:rPr>
          <w:rFonts w:ascii="Times New Roman" w:eastAsia="Times New Roman" w:hAnsi="Times New Roman" w:cs="Times New Roman"/>
          <w:bCs/>
          <w:iCs/>
          <w:sz w:val="24"/>
          <w:szCs w:val="24"/>
          <w:lang w:eastAsia="ar-SA"/>
        </w:rPr>
        <w:t xml:space="preserve">; </w:t>
      </w:r>
    </w:p>
    <w:p w14:paraId="65A703CC" w14:textId="634FF9E7" w:rsidR="00605DA6" w:rsidRPr="00605DA6" w:rsidRDefault="00605DA6" w:rsidP="009D2286">
      <w:pPr>
        <w:tabs>
          <w:tab w:val="left" w:pos="709"/>
          <w:tab w:val="left" w:pos="851"/>
        </w:tabs>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нарушения Подрядчиком сроков представления отчетных документов, предусмотренных Договором (п.п.3.3.15, 5.1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14:paraId="53498F16" w14:textId="77777777" w:rsidR="00605DA6" w:rsidRPr="00605DA6" w:rsidRDefault="00605DA6" w:rsidP="009D2286">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в случае ненадлежащего оформления счета-фактуры, в размере не принятых к вычету сумм налога на добавленную стоимость по данной счёт – фактуре;</w:t>
      </w:r>
    </w:p>
    <w:p w14:paraId="48032100" w14:textId="00E310B4" w:rsidR="00605DA6" w:rsidRPr="00605DA6" w:rsidRDefault="00605DA6" w:rsidP="009D2286">
      <w:pPr>
        <w:tabs>
          <w:tab w:val="left" w:pos="709"/>
          <w:tab w:val="left" w:pos="851"/>
        </w:tabs>
        <w:spacing w:after="0" w:line="240" w:lineRule="auto"/>
        <w:ind w:firstLine="284"/>
        <w:jc w:val="both"/>
        <w:rPr>
          <w:rFonts w:ascii="Times New Roman" w:eastAsia="Calibri" w:hAnsi="Times New Roman" w:cs="Times New Roman"/>
          <w:sz w:val="24"/>
          <w:szCs w:val="24"/>
        </w:rPr>
      </w:pPr>
      <w:r w:rsidRPr="00605DA6">
        <w:rPr>
          <w:rFonts w:ascii="Times New Roman" w:eastAsia="Times New Roman" w:hAnsi="Times New Roman" w:cs="Times New Roman"/>
          <w:sz w:val="24"/>
          <w:szCs w:val="24"/>
          <w:lang w:eastAsia="ru-RU"/>
        </w:rPr>
        <w:t xml:space="preserve">- </w:t>
      </w:r>
      <w:r w:rsidRPr="00605DA6">
        <w:rPr>
          <w:rFonts w:ascii="Times New Roman" w:eastAsia="Calibri" w:hAnsi="Times New Roman" w:cs="Times New Roman"/>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(п.3.3.29 Договора), Подрядчик уплачивает Заказчику штраф в размере 0,1% </w:t>
      </w:r>
      <w:r w:rsidRPr="00605DA6">
        <w:rPr>
          <w:rFonts w:ascii="Times New Roman" w:eastAsia="Times New Roman" w:hAnsi="Times New Roman" w:cs="Times New Roman"/>
          <w:sz w:val="24"/>
          <w:szCs w:val="24"/>
          <w:lang w:eastAsia="ru-RU"/>
        </w:rPr>
        <w:t>(одна десятая процента)</w:t>
      </w:r>
      <w:r w:rsidRPr="00605DA6">
        <w:rPr>
          <w:rFonts w:ascii="Times New Roman" w:eastAsia="Calibri" w:hAnsi="Times New Roman" w:cs="Times New Roman"/>
          <w:sz w:val="24"/>
          <w:szCs w:val="24"/>
        </w:rPr>
        <w:t xml:space="preserve"> от стоимости договора. </w:t>
      </w:r>
    </w:p>
    <w:p w14:paraId="3B15C6F4" w14:textId="77777777" w:rsidR="00605DA6" w:rsidRPr="00605DA6" w:rsidRDefault="00605DA6" w:rsidP="009D2286">
      <w:pPr>
        <w:tabs>
          <w:tab w:val="left" w:pos="1134"/>
        </w:tabs>
        <w:spacing w:after="0" w:line="240" w:lineRule="auto"/>
        <w:ind w:firstLine="284"/>
        <w:contextualSpacing/>
        <w:jc w:val="both"/>
        <w:rPr>
          <w:rFonts w:ascii="Times New Roman" w:eastAsia="Calibri" w:hAnsi="Times New Roman" w:cs="Times New Roman"/>
          <w:i/>
          <w:sz w:val="24"/>
          <w:szCs w:val="24"/>
        </w:rPr>
      </w:pPr>
      <w:r w:rsidRPr="00605DA6">
        <w:rPr>
          <w:rFonts w:ascii="Times New Roman" w:eastAsia="Calibri" w:hAnsi="Times New Roman" w:cs="Times New Roman"/>
          <w:sz w:val="24"/>
          <w:szCs w:val="24"/>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Pr="00605DA6">
        <w:rPr>
          <w:rFonts w:ascii="Times New Roman" w:eastAsia="Times New Roman" w:hAnsi="Times New Roman" w:cs="Times New Roman"/>
          <w:sz w:val="24"/>
          <w:szCs w:val="24"/>
          <w:lang w:eastAsia="ru-RU"/>
        </w:rPr>
        <w:t xml:space="preserve">(одна десятая процента) </w:t>
      </w:r>
      <w:r w:rsidRPr="00605DA6">
        <w:rPr>
          <w:rFonts w:ascii="Times New Roman" w:eastAsia="Calibri" w:hAnsi="Times New Roman" w:cs="Times New Roman"/>
          <w:sz w:val="24"/>
          <w:szCs w:val="24"/>
        </w:rPr>
        <w:t>от стоимости договора</w:t>
      </w:r>
      <w:r w:rsidRPr="00605DA6">
        <w:rPr>
          <w:rFonts w:ascii="Times New Roman" w:eastAsia="Calibri" w:hAnsi="Times New Roman" w:cs="Times New Roman"/>
          <w:i/>
          <w:sz w:val="24"/>
          <w:szCs w:val="24"/>
        </w:rPr>
        <w:t>.</w:t>
      </w:r>
    </w:p>
    <w:p w14:paraId="4D7E6332" w14:textId="7AB90A01" w:rsidR="00605DA6" w:rsidRPr="00605DA6" w:rsidRDefault="00605DA6" w:rsidP="00605DA6">
      <w:pPr>
        <w:spacing w:after="0" w:line="240" w:lineRule="auto"/>
        <w:ind w:firstLine="284"/>
        <w:jc w:val="both"/>
        <w:rPr>
          <w:rFonts w:ascii="Times New Roman" w:eastAsia="Calibri" w:hAnsi="Times New Roman" w:cs="Times New Roman"/>
          <w:sz w:val="24"/>
          <w:szCs w:val="24"/>
        </w:rPr>
      </w:pPr>
      <w:r w:rsidRPr="009D2286">
        <w:rPr>
          <w:rFonts w:ascii="Times New Roman" w:eastAsia="Calibri" w:hAnsi="Times New Roman" w:cs="Times New Roman"/>
          <w:sz w:val="24"/>
          <w:szCs w:val="24"/>
        </w:rPr>
        <w:t xml:space="preserve">  </w:t>
      </w:r>
      <w:r w:rsidR="009D2286" w:rsidRP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04B045DE" w14:textId="4F40FF8B" w:rsidR="00605DA6" w:rsidRPr="00605DA6" w:rsidRDefault="00605DA6" w:rsidP="00605DA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.3. Уплата пени не освобождает Стороны от выполнения обязательств по настоящему Договору.</w:t>
      </w:r>
    </w:p>
    <w:p w14:paraId="7974FACF" w14:textId="77777777" w:rsidR="00605DA6" w:rsidRP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14:paraId="17C6DB00" w14:textId="2F7DE3C6" w:rsidR="00605DA6" w:rsidRPr="00605DA6" w:rsidRDefault="00605DA6" w:rsidP="00605DA6">
      <w:pPr>
        <w:spacing w:after="0" w:line="240" w:lineRule="auto"/>
        <w:jc w:val="both"/>
        <w:rPr>
          <w:rFonts w:ascii="Times New Roman" w:eastAsia="Calibri" w:hAnsi="Times New Roman" w:cs="Times New Roman"/>
          <w:bCs/>
          <w:sz w:val="24"/>
          <w:szCs w:val="24"/>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 xml:space="preserve">.4. </w:t>
      </w:r>
      <w:r w:rsidRPr="00605DA6">
        <w:rPr>
          <w:rFonts w:ascii="Times New Roman" w:eastAsia="Calibri" w:hAnsi="Times New Roman" w:cs="Times New Roman"/>
          <w:bCs/>
          <w:sz w:val="24"/>
          <w:szCs w:val="24"/>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14:paraId="42CC55F5" w14:textId="5C005A54" w:rsidR="00605DA6" w:rsidRPr="00605DA6" w:rsidRDefault="009D2286" w:rsidP="00605DA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05DA6" w:rsidRPr="00605DA6">
        <w:rPr>
          <w:rFonts w:ascii="Times New Roman" w:eastAsia="Times New Roman" w:hAnsi="Times New Roman" w:cs="Times New Roman"/>
          <w:sz w:val="24"/>
          <w:szCs w:val="24"/>
          <w:lang w:eastAsia="ru-RU"/>
        </w:rPr>
        <w:t>.5. 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Договора и ст.54.1 НК РФ.</w:t>
      </w:r>
    </w:p>
    <w:p w14:paraId="340A725E" w14:textId="63009D11" w:rsidR="00605DA6" w:rsidRPr="00605DA6" w:rsidRDefault="00605DA6" w:rsidP="00605DA6">
      <w:pPr>
        <w:widowControl w:val="0"/>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 Подрядчик несёт полную ответственность за:</w:t>
      </w:r>
    </w:p>
    <w:p w14:paraId="0FD25C3D" w14:textId="0F6C4D3E"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.6.1. Ненадлежащее выполнение Работ по настоящему Договору, в том числе за привлечённых субподрядчиков и за координацию их деятельности;</w:t>
      </w:r>
    </w:p>
    <w:p w14:paraId="14294CB5" w14:textId="3BD2F353"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.6.2. Сохранность всех материалов до полного завершения Работ по настоящему Договору.</w:t>
      </w:r>
    </w:p>
    <w:p w14:paraId="0F70663E" w14:textId="36DE7658" w:rsidR="00605DA6" w:rsidRPr="00605DA6" w:rsidRDefault="00605DA6" w:rsidP="00605DA6">
      <w:pPr>
        <w:tabs>
          <w:tab w:val="left" w:pos="-180"/>
        </w:tabs>
        <w:spacing w:after="0" w:line="240" w:lineRule="auto"/>
        <w:ind w:right="-105"/>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w:t>
      </w:r>
      <w:r w:rsidR="009D2286">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.6.3.  Невыполнение установленных законодательством РФ требований по охране труда, пожарной безопасности и санитарных правил при выполнении работ;</w:t>
      </w:r>
    </w:p>
    <w:p w14:paraId="660F0B9F" w14:textId="2AAED9AB"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6</w:t>
      </w:r>
      <w:r w:rsidRPr="00605DA6">
        <w:rPr>
          <w:rFonts w:ascii="Times New Roman" w:eastAsia="Times New Roman" w:hAnsi="Times New Roman" w:cs="Times New Roman"/>
          <w:sz w:val="24"/>
          <w:szCs w:val="24"/>
          <w:lang w:eastAsia="ru-RU"/>
        </w:rPr>
        <w:t>.6.4.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14:paraId="6A3DCE51" w14:textId="2D34D556" w:rsidR="00605DA6" w:rsidRPr="00605DA6" w:rsidRDefault="00605DA6" w:rsidP="00605DA6">
      <w:pPr>
        <w:autoSpaceDE w:val="0"/>
        <w:autoSpaceDN w:val="0"/>
        <w:adjustRightInd w:val="0"/>
        <w:spacing w:after="0" w:line="264" w:lineRule="auto"/>
        <w:jc w:val="both"/>
        <w:rPr>
          <w:rFonts w:ascii="Times New Roman" w:eastAsia="Times New Roman" w:hAnsi="Times New Roman" w:cs="Arial"/>
          <w:bCs/>
          <w:color w:val="000000"/>
          <w:sz w:val="24"/>
          <w:szCs w:val="24"/>
          <w:lang w:eastAsia="ru-RU"/>
        </w:rPr>
      </w:pPr>
      <w:r w:rsidRPr="00605DA6">
        <w:rPr>
          <w:rFonts w:ascii="Times New Roman" w:eastAsia="Times New Roman" w:hAnsi="Times New Roman" w:cs="Arial"/>
          <w:bCs/>
          <w:color w:val="000000"/>
          <w:sz w:val="24"/>
          <w:szCs w:val="24"/>
          <w:lang w:eastAsia="ru-RU"/>
        </w:rPr>
        <w:lastRenderedPageBreak/>
        <w:t xml:space="preserve">     </w:t>
      </w:r>
      <w:r w:rsidR="009D2286">
        <w:rPr>
          <w:rFonts w:ascii="Times New Roman" w:eastAsia="Times New Roman" w:hAnsi="Times New Roman" w:cs="Arial"/>
          <w:bCs/>
          <w:color w:val="000000"/>
          <w:sz w:val="24"/>
          <w:szCs w:val="24"/>
          <w:lang w:eastAsia="ru-RU"/>
        </w:rPr>
        <w:t>6</w:t>
      </w:r>
      <w:r w:rsidRPr="00605DA6">
        <w:rPr>
          <w:rFonts w:ascii="Times New Roman" w:eastAsia="Times New Roman" w:hAnsi="Times New Roman" w:cs="Arial"/>
          <w:bCs/>
          <w:color w:val="000000"/>
          <w:sz w:val="24"/>
          <w:szCs w:val="24"/>
          <w:lang w:eastAsia="ru-RU"/>
        </w:rPr>
        <w:t>.6.5. В случае несоблюдения Подрядчиком, при выполнении Работ, предусмотренных настоящим Договором, требований п. 3.3.25. настоящего Договора, Подрядчик за свой счет производит доработки, связанные с устранением допущенных нарушений.</w:t>
      </w:r>
    </w:p>
    <w:p w14:paraId="6020E76B" w14:textId="2D767CDC" w:rsidR="00605DA6" w:rsidRPr="00605DA6" w:rsidRDefault="00605DA6" w:rsidP="00605DA6">
      <w:pPr>
        <w:tabs>
          <w:tab w:val="left" w:pos="1134"/>
        </w:tabs>
        <w:spacing w:after="0" w:line="240" w:lineRule="auto"/>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     </w:t>
      </w:r>
      <w:r w:rsidR="009D2286">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.7. Подрядчик подтверждает и гарантирует, что при предоставлении в адрес Заказчика информации о полной цепочке собственников (п.3.3.2</w:t>
      </w:r>
      <w:r w:rsidR="00F40759">
        <w:rPr>
          <w:rFonts w:ascii="Times New Roman" w:eastAsia="Times New Roman" w:hAnsi="Times New Roman" w:cs="Times New Roman"/>
          <w:sz w:val="24"/>
          <w:szCs w:val="24"/>
        </w:rPr>
        <w:t>6</w:t>
      </w:r>
      <w:r w:rsidRPr="00605DA6">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14:paraId="695AE696" w14:textId="2A60BC16" w:rsidR="00605DA6" w:rsidRPr="00605DA6" w:rsidRDefault="00605DA6" w:rsidP="009D2286">
      <w:pPr>
        <w:tabs>
          <w:tab w:val="left" w:pos="1134"/>
        </w:tabs>
        <w:spacing w:after="0" w:line="240" w:lineRule="auto"/>
        <w:ind w:firstLine="284"/>
        <w:jc w:val="both"/>
        <w:rPr>
          <w:rFonts w:ascii="Times New Roman" w:eastAsia="Times New Roman" w:hAnsi="Times New Roman" w:cs="Times New Roman"/>
          <w:sz w:val="24"/>
          <w:szCs w:val="24"/>
        </w:rPr>
      </w:pPr>
      <w:r w:rsidRPr="00605DA6">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14:paraId="5F4CE5DA" w14:textId="4DC2AC65" w:rsidR="00605DA6" w:rsidRPr="00605DA6"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r w:rsidRPr="00605DA6">
        <w:rPr>
          <w:rFonts w:ascii="Times New Roman" w:eastAsia="Calibri" w:hAnsi="Times New Roman" w:cs="Times New Roman"/>
          <w:sz w:val="24"/>
          <w:szCs w:val="24"/>
        </w:rPr>
        <w:t xml:space="preserve">     </w:t>
      </w:r>
      <w:r w:rsid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w:t>
      </w:r>
      <w:r w:rsidR="00F40759">
        <w:rPr>
          <w:rFonts w:ascii="Times New Roman" w:eastAsia="Calibri" w:hAnsi="Times New Roman" w:cs="Times New Roman"/>
          <w:sz w:val="24"/>
          <w:szCs w:val="24"/>
        </w:rPr>
        <w:t>8</w:t>
      </w:r>
      <w:r w:rsidRPr="00605DA6">
        <w:rPr>
          <w:rFonts w:ascii="Times New Roman" w:eastAsia="Calibri" w:hAnsi="Times New Roman" w:cs="Times New Roman"/>
          <w:sz w:val="24"/>
          <w:szCs w:val="2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sidRPr="00605DA6">
        <w:rPr>
          <w:rFonts w:ascii="Times New Roman" w:eastAsia="Calibri" w:hAnsi="Times New Roman" w:cs="Times New Roman"/>
          <w:i/>
          <w:sz w:val="24"/>
          <w:szCs w:val="24"/>
        </w:rPr>
        <w:t>.</w:t>
      </w:r>
    </w:p>
    <w:p w14:paraId="241AC279" w14:textId="369A0A4E"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605DA6" w:rsidRPr="00605DA6">
        <w:rPr>
          <w:rFonts w:ascii="Times New Roman" w:eastAsia="Calibri" w:hAnsi="Times New Roman" w:cs="Times New Roman"/>
          <w:sz w:val="24"/>
          <w:szCs w:val="24"/>
        </w:rPr>
        <w:t>.</w:t>
      </w:r>
      <w:r w:rsidR="000B687B">
        <w:rPr>
          <w:rFonts w:ascii="Times New Roman" w:eastAsia="Calibri" w:hAnsi="Times New Roman" w:cs="Times New Roman"/>
          <w:sz w:val="24"/>
          <w:szCs w:val="24"/>
        </w:rPr>
        <w:t>9</w:t>
      </w:r>
      <w:r w:rsidR="00605DA6" w:rsidRPr="00605DA6">
        <w:rPr>
          <w:rFonts w:ascii="Times New Roman" w:eastAsia="Calibri" w:hAnsi="Times New Roman" w:cs="Times New Roman"/>
          <w:sz w:val="24"/>
          <w:szCs w:val="24"/>
        </w:rPr>
        <w:t>. Если Подрядчик нарушит гарантии (любую одну, несколько или все вместе), указанные в п. 3.3.3</w:t>
      </w:r>
      <w:r w:rsidR="000B687B">
        <w:rPr>
          <w:rFonts w:ascii="Times New Roman" w:eastAsia="Calibri" w:hAnsi="Times New Roman" w:cs="Times New Roman"/>
          <w:sz w:val="24"/>
          <w:szCs w:val="24"/>
        </w:rPr>
        <w:t>0</w:t>
      </w:r>
      <w:r w:rsidR="00605DA6" w:rsidRPr="00605DA6">
        <w:rPr>
          <w:rFonts w:ascii="Times New Roman" w:eastAsia="Calibri" w:hAnsi="Times New Roman" w:cs="Times New Roman"/>
          <w:sz w:val="24"/>
          <w:szCs w:val="24"/>
        </w:rPr>
        <w:t xml:space="preserve"> настоящего Договора, и это повлечет:</w:t>
      </w:r>
    </w:p>
    <w:p w14:paraId="31A37379"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налоговыми органами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6691C8CA"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предъявление третьими лицами, купившими у </w:t>
      </w:r>
      <w:r w:rsidRPr="00605DA6">
        <w:rPr>
          <w:rFonts w:ascii="Times New Roman" w:eastAsia="Calibri" w:hAnsi="Times New Roman" w:cs="Times New Roman"/>
          <w:spacing w:val="-2"/>
          <w:sz w:val="24"/>
          <w:szCs w:val="24"/>
        </w:rPr>
        <w:t xml:space="preserve">Заказчика </w:t>
      </w:r>
      <w:r w:rsidRPr="00605DA6">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605DA6">
        <w:rPr>
          <w:rFonts w:ascii="Times New Roman" w:eastAsia="Calibri" w:hAnsi="Times New Roman" w:cs="Times New Roman"/>
          <w:sz w:val="24"/>
          <w:szCs w:val="24"/>
        </w:rPr>
        <w:t>Подрядчик</w:t>
      </w:r>
      <w:r w:rsidRPr="00605DA6">
        <w:rPr>
          <w:rFonts w:ascii="Times New Roman" w:eastAsia="Calibri" w:hAnsi="Times New Roman" w:cs="Times New Roman"/>
          <w:spacing w:val="-2"/>
          <w:sz w:val="24"/>
          <w:szCs w:val="24"/>
        </w:rPr>
        <w:t xml:space="preserve"> </w:t>
      </w:r>
      <w:r w:rsidRPr="00605DA6">
        <w:rPr>
          <w:rFonts w:ascii="Times New Roman" w:eastAsia="Times New Roman" w:hAnsi="Times New Roman" w:cs="Times New Roman"/>
          <w:sz w:val="24"/>
          <w:szCs w:val="24"/>
          <w:lang w:eastAsia="ru-RU"/>
        </w:rPr>
        <w:t xml:space="preserve">обязуется возместить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14:paraId="01D0D370" w14:textId="5E91FC68" w:rsidR="00605DA6" w:rsidRDefault="00605DA6" w:rsidP="00605DA6">
      <w:pPr>
        <w:spacing w:after="0" w:line="240" w:lineRule="auto"/>
        <w:jc w:val="both"/>
        <w:rPr>
          <w:rFonts w:ascii="Times New Roman" w:eastAsia="Times New Roman" w:hAnsi="Times New Roman" w:cs="Times New Roman"/>
          <w:sz w:val="24"/>
          <w:szCs w:val="24"/>
          <w:lang w:eastAsia="ru-RU"/>
        </w:rPr>
      </w:pPr>
      <w:r w:rsidRPr="00605DA6">
        <w:rPr>
          <w:rFonts w:ascii="Times New Roman" w:eastAsia="Calibri" w:hAnsi="Times New Roman" w:cs="Times New Roman"/>
          <w:sz w:val="24"/>
          <w:szCs w:val="24"/>
        </w:rPr>
        <w:t xml:space="preserve">        </w:t>
      </w:r>
      <w:r w:rsidR="009D2286">
        <w:rPr>
          <w:rFonts w:ascii="Times New Roman" w:eastAsia="Calibri" w:hAnsi="Times New Roman" w:cs="Times New Roman"/>
          <w:sz w:val="24"/>
          <w:szCs w:val="24"/>
        </w:rPr>
        <w:t>6</w:t>
      </w:r>
      <w:r w:rsidRPr="00605DA6">
        <w:rPr>
          <w:rFonts w:ascii="Times New Roman" w:eastAsia="Calibri" w:hAnsi="Times New Roman" w:cs="Times New Roman"/>
          <w:sz w:val="24"/>
          <w:szCs w:val="24"/>
        </w:rPr>
        <w:t>.1</w:t>
      </w:r>
      <w:r w:rsidR="000B687B">
        <w:rPr>
          <w:rFonts w:ascii="Times New Roman" w:eastAsia="Calibri" w:hAnsi="Times New Roman" w:cs="Times New Roman"/>
          <w:sz w:val="24"/>
          <w:szCs w:val="24"/>
        </w:rPr>
        <w:t>0</w:t>
      </w:r>
      <w:r w:rsidRPr="00605DA6">
        <w:rPr>
          <w:rFonts w:ascii="Times New Roman" w:eastAsia="Calibri" w:hAnsi="Times New Roman" w:cs="Times New Roman"/>
          <w:sz w:val="24"/>
          <w:szCs w:val="24"/>
        </w:rPr>
        <w:t>. Подрядчик</w:t>
      </w:r>
      <w:r w:rsidRPr="00605DA6">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605DA6">
        <w:rPr>
          <w:rFonts w:ascii="Times New Roman" w:eastAsia="Calibri" w:hAnsi="Times New Roman" w:cs="Times New Roman"/>
          <w:spacing w:val="-2"/>
          <w:sz w:val="24"/>
          <w:szCs w:val="24"/>
        </w:rPr>
        <w:t xml:space="preserve">Заказчику </w:t>
      </w:r>
      <w:r w:rsidRPr="00605DA6">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605DA6">
        <w:rPr>
          <w:rFonts w:ascii="Times New Roman" w:eastAsia="Calibri" w:hAnsi="Times New Roman" w:cs="Times New Roman"/>
          <w:sz w:val="24"/>
          <w:szCs w:val="24"/>
        </w:rPr>
        <w:t xml:space="preserve">п. </w:t>
      </w:r>
      <w:r w:rsidR="000B687B">
        <w:rPr>
          <w:rFonts w:ascii="Times New Roman" w:eastAsia="Calibri" w:hAnsi="Times New Roman" w:cs="Times New Roman"/>
          <w:sz w:val="24"/>
          <w:szCs w:val="24"/>
        </w:rPr>
        <w:t>5</w:t>
      </w:r>
      <w:r w:rsidRPr="00605DA6">
        <w:rPr>
          <w:rFonts w:ascii="Times New Roman" w:eastAsia="Calibri" w:hAnsi="Times New Roman" w:cs="Times New Roman"/>
          <w:sz w:val="24"/>
          <w:szCs w:val="24"/>
        </w:rPr>
        <w:t>.</w:t>
      </w:r>
      <w:r w:rsidR="000B687B">
        <w:rPr>
          <w:rFonts w:ascii="Times New Roman" w:eastAsia="Calibri" w:hAnsi="Times New Roman" w:cs="Times New Roman"/>
          <w:sz w:val="24"/>
          <w:szCs w:val="24"/>
        </w:rPr>
        <w:t>9</w:t>
      </w:r>
      <w:r w:rsidRPr="00605DA6">
        <w:rPr>
          <w:rFonts w:ascii="Times New Roman" w:eastAsia="Calibri" w:hAnsi="Times New Roman" w:cs="Times New Roman"/>
          <w:sz w:val="24"/>
          <w:szCs w:val="24"/>
        </w:rPr>
        <w:t>. настоящего Договора</w:t>
      </w:r>
      <w:r w:rsidRPr="00605DA6">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605DA6">
        <w:rPr>
          <w:rFonts w:ascii="Times New Roman" w:eastAsia="Calibri" w:hAnsi="Times New Roman" w:cs="Times New Roman"/>
          <w:sz w:val="24"/>
          <w:szCs w:val="24"/>
        </w:rPr>
        <w:t>Подрядчика</w:t>
      </w:r>
      <w:r w:rsidRPr="00605DA6">
        <w:rPr>
          <w:rFonts w:ascii="Times New Roman" w:eastAsia="Calibri" w:hAnsi="Times New Roman" w:cs="Times New Roman"/>
          <w:spacing w:val="-2"/>
          <w:sz w:val="24"/>
          <w:szCs w:val="24"/>
        </w:rPr>
        <w:t xml:space="preserve"> </w:t>
      </w:r>
      <w:r w:rsidRPr="00605DA6">
        <w:rPr>
          <w:rFonts w:ascii="Times New Roman" w:eastAsia="Times New Roman" w:hAnsi="Times New Roman" w:cs="Times New Roman"/>
          <w:sz w:val="24"/>
          <w:szCs w:val="24"/>
          <w:lang w:eastAsia="ru-RU"/>
        </w:rPr>
        <w:t>возместить имущественные потери.</w:t>
      </w:r>
    </w:p>
    <w:p w14:paraId="434C324D" w14:textId="3B7233D8" w:rsidR="003B170D" w:rsidRPr="00605DA6" w:rsidRDefault="009D2286" w:rsidP="003B170D">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3B170D" w:rsidRPr="003B170D">
        <w:rPr>
          <w:rFonts w:ascii="Times New Roman" w:eastAsia="Times New Roman" w:hAnsi="Times New Roman" w:cs="Times New Roman"/>
          <w:sz w:val="24"/>
          <w:szCs w:val="24"/>
          <w:lang w:eastAsia="ru-RU"/>
        </w:rPr>
        <w:t xml:space="preserve">. </w:t>
      </w:r>
      <w:r w:rsidR="003B170D">
        <w:rPr>
          <w:rFonts w:ascii="Times New Roman" w:eastAsia="Times New Roman" w:hAnsi="Times New Roman" w:cs="Times New Roman"/>
          <w:sz w:val="24"/>
          <w:szCs w:val="24"/>
          <w:lang w:eastAsia="ru-RU"/>
        </w:rPr>
        <w:t>11</w:t>
      </w:r>
      <w:r w:rsidR="00F004E5">
        <w:rPr>
          <w:rFonts w:ascii="Times New Roman" w:eastAsia="Times New Roman" w:hAnsi="Times New Roman" w:cs="Times New Roman"/>
          <w:sz w:val="24"/>
          <w:szCs w:val="24"/>
          <w:lang w:eastAsia="ru-RU"/>
        </w:rPr>
        <w:t xml:space="preserve">. </w:t>
      </w:r>
      <w:r w:rsidR="003B170D" w:rsidRPr="003B170D">
        <w:rPr>
          <w:rFonts w:ascii="Times New Roman" w:eastAsia="Times New Roman" w:hAnsi="Times New Roman" w:cs="Times New Roman"/>
          <w:sz w:val="24"/>
          <w:szCs w:val="24"/>
          <w:lang w:eastAsia="ru-RU"/>
        </w:rPr>
        <w:t>При нарушении Подрядчиком положений Договора о прослеживаемости товара (п . 3.3.32 Договора, Заказчик имеет право начислить и взыскать с Подрядчика штраф в размере 0,1% от суммы договора за каждый выявленный факт нарушения.»</w:t>
      </w:r>
    </w:p>
    <w:p w14:paraId="5D3279CF" w14:textId="40821DCD" w:rsidR="00605DA6" w:rsidRDefault="00605DA6" w:rsidP="00605DA6">
      <w:pPr>
        <w:tabs>
          <w:tab w:val="left" w:pos="1134"/>
        </w:tabs>
        <w:spacing w:after="0" w:line="240" w:lineRule="auto"/>
        <w:contextualSpacing/>
        <w:jc w:val="both"/>
        <w:rPr>
          <w:rFonts w:ascii="Times New Roman" w:eastAsia="Calibri" w:hAnsi="Times New Roman" w:cs="Times New Roman"/>
          <w:i/>
          <w:sz w:val="24"/>
          <w:szCs w:val="24"/>
        </w:rPr>
      </w:pPr>
    </w:p>
    <w:p w14:paraId="5ABE2713" w14:textId="77777777" w:rsidR="006F505A" w:rsidRPr="00605DA6" w:rsidRDefault="006F505A" w:rsidP="00605DA6">
      <w:pPr>
        <w:tabs>
          <w:tab w:val="left" w:pos="1134"/>
        </w:tabs>
        <w:spacing w:after="0" w:line="240" w:lineRule="auto"/>
        <w:contextualSpacing/>
        <w:jc w:val="both"/>
        <w:rPr>
          <w:rFonts w:ascii="Times New Roman" w:eastAsia="Calibri" w:hAnsi="Times New Roman" w:cs="Times New Roman"/>
          <w:i/>
          <w:sz w:val="24"/>
          <w:szCs w:val="24"/>
        </w:rPr>
      </w:pPr>
    </w:p>
    <w:p w14:paraId="7477CFC4" w14:textId="77777777" w:rsidR="00605DA6" w:rsidRPr="00605DA6" w:rsidRDefault="00605DA6" w:rsidP="000E0061">
      <w:pPr>
        <w:numPr>
          <w:ilvl w:val="0"/>
          <w:numId w:val="39"/>
        </w:numPr>
        <w:autoSpaceDE w:val="0"/>
        <w:autoSpaceDN w:val="0"/>
        <w:adjustRightInd w:val="0"/>
        <w:spacing w:after="0" w:line="264" w:lineRule="auto"/>
        <w:ind w:left="720"/>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РАСПРЕДЕЛЕНИЕ РИСКА МЕЖДУ СТОРОНАМИ</w:t>
      </w:r>
    </w:p>
    <w:p w14:paraId="336A7CAD" w14:textId="6F5EB57E" w:rsidR="00605DA6" w:rsidRP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w:t>
      </w:r>
      <w:r w:rsidR="009D2286">
        <w:rPr>
          <w:rFonts w:ascii="Times New Roman" w:eastAsia="Times New Roman" w:hAnsi="Times New Roman" w:cs="Times New Roman"/>
          <w:sz w:val="24"/>
          <w:szCs w:val="24"/>
          <w:lang w:eastAsia="ru-RU"/>
        </w:rPr>
        <w:t>7</w:t>
      </w:r>
      <w:r w:rsidRPr="00605DA6">
        <w:rPr>
          <w:rFonts w:ascii="Times New Roman" w:eastAsia="Times New Roman" w:hAnsi="Times New Roman" w:cs="Times New Roman"/>
          <w:sz w:val="24"/>
          <w:szCs w:val="24"/>
          <w:lang w:eastAsia="ru-RU"/>
        </w:rPr>
        <w:t>.1. Риск случайной гибели или случайного повреждения предназначенных для выполнения Работ материалов настоящего Договора несет Подрядчик.</w:t>
      </w:r>
    </w:p>
    <w:p w14:paraId="173DD709" w14:textId="1A0A641F" w:rsidR="00605DA6" w:rsidRDefault="00605DA6" w:rsidP="00605DA6">
      <w:pPr>
        <w:spacing w:after="0" w:line="264" w:lineRule="auto"/>
        <w:rPr>
          <w:rFonts w:ascii="Times New Roman" w:eastAsia="Times New Roman" w:hAnsi="Times New Roman" w:cs="Times New Roman"/>
          <w:b/>
          <w:sz w:val="24"/>
          <w:szCs w:val="24"/>
          <w:lang w:eastAsia="ru-RU"/>
        </w:rPr>
      </w:pPr>
    </w:p>
    <w:p w14:paraId="1BAFC0BF" w14:textId="77777777" w:rsidR="006F505A" w:rsidRPr="00605DA6" w:rsidRDefault="006F505A" w:rsidP="00605DA6">
      <w:pPr>
        <w:spacing w:after="0" w:line="264" w:lineRule="auto"/>
        <w:rPr>
          <w:rFonts w:ascii="Times New Roman" w:eastAsia="Times New Roman" w:hAnsi="Times New Roman" w:cs="Times New Roman"/>
          <w:b/>
          <w:sz w:val="24"/>
          <w:szCs w:val="24"/>
          <w:lang w:eastAsia="ru-RU"/>
        </w:rPr>
      </w:pPr>
    </w:p>
    <w:p w14:paraId="3A6F341C" w14:textId="77777777" w:rsidR="00605DA6" w:rsidRPr="00605DA6" w:rsidRDefault="00605DA6" w:rsidP="000E0061">
      <w:pPr>
        <w:widowControl w:val="0"/>
        <w:numPr>
          <w:ilvl w:val="0"/>
          <w:numId w:val="39"/>
        </w:numPr>
        <w:autoSpaceDE w:val="0"/>
        <w:autoSpaceDN w:val="0"/>
        <w:adjustRightInd w:val="0"/>
        <w:spacing w:after="0" w:line="240" w:lineRule="auto"/>
        <w:ind w:left="720"/>
        <w:jc w:val="center"/>
        <w:rPr>
          <w:rFonts w:ascii="Times New Roman" w:eastAsia="Times New Roman" w:hAnsi="Times New Roman" w:cs="Times New Roman"/>
          <w:b/>
          <w:sz w:val="24"/>
          <w:szCs w:val="24"/>
          <w:lang w:val="en-US" w:eastAsia="ru-RU"/>
        </w:rPr>
      </w:pPr>
      <w:r w:rsidRPr="00605DA6">
        <w:rPr>
          <w:rFonts w:ascii="Times New Roman" w:eastAsia="Times New Roman" w:hAnsi="Times New Roman" w:cs="Times New Roman"/>
          <w:b/>
          <w:sz w:val="24"/>
          <w:szCs w:val="24"/>
          <w:lang w:eastAsia="ru-RU"/>
        </w:rPr>
        <w:t>ОБСТОЯТЕЛЬСТВА НЕПРЕОДОЛИМОЙ СИЛЫ</w:t>
      </w:r>
    </w:p>
    <w:p w14:paraId="572EE6B8" w14:textId="19D27B5B"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605DA6" w:rsidRPr="00605DA6">
        <w:rPr>
          <w:rFonts w:ascii="Times New Roman" w:eastAsia="Calibri" w:hAnsi="Times New Roman" w:cs="Times New Roman"/>
          <w:sz w:val="24"/>
          <w:szCs w:val="24"/>
        </w:rPr>
        <w:t>.1. </w:t>
      </w:r>
      <w:r w:rsidR="00605DA6" w:rsidRPr="00605DA6">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D5604CC"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sidRPr="00605DA6">
        <w:rPr>
          <w:rFonts w:ascii="Times New Roman" w:eastAsia="Times New Roman" w:hAnsi="Times New Roman" w:cs="Times New Roman"/>
          <w:sz w:val="24"/>
          <w:szCs w:val="24"/>
          <w:lang w:eastAsia="ru-RU"/>
        </w:rPr>
        <w:lastRenderedPageBreak/>
        <w:t xml:space="preserve">возникновение обстоятельств непреодолимой силы, от Торгово-промышленной палаты Российской Федерации или иного компетентного органа. </w:t>
      </w:r>
      <w:r w:rsidRPr="00605DA6">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605DA6">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2802EBCA" w14:textId="77777777" w:rsidR="00605DA6" w:rsidRPr="00605DA6" w:rsidRDefault="00605DA6" w:rsidP="009D2286">
      <w:pPr>
        <w:spacing w:after="0" w:line="240"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31C6A85" w14:textId="6ED347BC" w:rsidR="00605DA6" w:rsidRPr="00605DA6" w:rsidRDefault="009D2286" w:rsidP="009D2286">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 xml:space="preserve">.2. В случаях, предусмотренных в пункте </w:t>
      </w: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442F2464" w14:textId="22463BAA" w:rsidR="00605DA6" w:rsidRPr="00605DA6" w:rsidRDefault="009D2286" w:rsidP="009D2286">
      <w:pPr>
        <w:spacing w:after="0" w:line="240" w:lineRule="auto"/>
        <w:ind w:firstLine="284"/>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8</w:t>
      </w:r>
      <w:r w:rsidR="00605DA6" w:rsidRPr="00605DA6">
        <w:rPr>
          <w:rFonts w:ascii="Times New Roman" w:eastAsia="Times New Roman" w:hAnsi="Times New Roman" w:cs="Times New Roman"/>
          <w:sz w:val="24"/>
          <w:szCs w:val="24"/>
          <w:lang w:eastAsia="ru-RU"/>
        </w:rPr>
        <w:t>.3. </w:t>
      </w:r>
      <w:r w:rsidR="00605DA6" w:rsidRPr="00605DA6">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F93F362" w14:textId="77777777" w:rsidR="00605DA6" w:rsidRPr="00605DA6" w:rsidRDefault="00605DA6" w:rsidP="009D2286">
      <w:pPr>
        <w:spacing w:after="0" w:line="240" w:lineRule="auto"/>
        <w:ind w:firstLine="284"/>
        <w:jc w:val="both"/>
        <w:rPr>
          <w:rFonts w:ascii="Times New Roman" w:eastAsia="Calibri" w:hAnsi="Times New Roman" w:cs="Times New Roman"/>
          <w:sz w:val="24"/>
          <w:szCs w:val="24"/>
        </w:rPr>
      </w:pPr>
      <w:r w:rsidRPr="00605DA6">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9ECD563" w14:textId="7F1D2446" w:rsidR="00605DA6" w:rsidRDefault="00605DA6" w:rsidP="00605DA6">
      <w:pPr>
        <w:tabs>
          <w:tab w:val="num" w:pos="709"/>
        </w:tabs>
        <w:spacing w:after="0" w:line="240" w:lineRule="auto"/>
        <w:jc w:val="both"/>
        <w:rPr>
          <w:rFonts w:ascii="Times New Roman" w:eastAsia="Times New Roman" w:hAnsi="Times New Roman" w:cs="Times New Roman"/>
          <w:sz w:val="24"/>
          <w:szCs w:val="24"/>
          <w:lang w:eastAsia="ru-RU"/>
        </w:rPr>
      </w:pPr>
    </w:p>
    <w:p w14:paraId="1C057FF4" w14:textId="77777777" w:rsidR="006F505A" w:rsidRPr="00605DA6" w:rsidRDefault="006F505A" w:rsidP="00605DA6">
      <w:pPr>
        <w:tabs>
          <w:tab w:val="num" w:pos="709"/>
        </w:tabs>
        <w:spacing w:after="0" w:line="240" w:lineRule="auto"/>
        <w:jc w:val="both"/>
        <w:rPr>
          <w:rFonts w:ascii="Times New Roman" w:eastAsia="Times New Roman" w:hAnsi="Times New Roman" w:cs="Times New Roman"/>
          <w:sz w:val="24"/>
          <w:szCs w:val="24"/>
          <w:lang w:eastAsia="ru-RU"/>
        </w:rPr>
      </w:pPr>
    </w:p>
    <w:p w14:paraId="1DC30831" w14:textId="77777777" w:rsidR="00605DA6" w:rsidRPr="000B687B" w:rsidRDefault="00605DA6" w:rsidP="000B687B">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0B687B">
        <w:rPr>
          <w:rFonts w:ascii="Times New Roman" w:eastAsia="Times New Roman" w:hAnsi="Times New Roman"/>
          <w:b/>
          <w:sz w:val="24"/>
          <w:szCs w:val="24"/>
          <w:lang w:eastAsia="ru-RU"/>
        </w:rPr>
        <w:t>ГАРАНТИИ КАЧЕСТВА РАБОТЫ</w:t>
      </w:r>
    </w:p>
    <w:p w14:paraId="5E1DEF61" w14:textId="4A28C480"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.1. Гарантии качества распространяются на все Работы, выполненные Подрядчиком по Договору.</w:t>
      </w:r>
    </w:p>
    <w:p w14:paraId="3D754331" w14:textId="190745EF"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.2. Гарантийный срок Работ устанавливается на срок 3 (</w:t>
      </w:r>
      <w:r w:rsidR="00605DA6" w:rsidRPr="00605DA6">
        <w:rPr>
          <w:rFonts w:ascii="Times New Roman" w:eastAsia="Times New Roman" w:hAnsi="Times New Roman" w:cs="Times New Roman"/>
          <w:i/>
          <w:sz w:val="24"/>
          <w:szCs w:val="24"/>
          <w:lang w:eastAsia="ru-RU"/>
        </w:rPr>
        <w:t>три</w:t>
      </w:r>
      <w:r w:rsidR="00605DA6" w:rsidRPr="00605DA6">
        <w:rPr>
          <w:rFonts w:ascii="Times New Roman" w:eastAsia="Times New Roman" w:hAnsi="Times New Roman" w:cs="Times New Roman"/>
          <w:sz w:val="24"/>
          <w:szCs w:val="24"/>
          <w:lang w:eastAsia="ru-RU"/>
        </w:rPr>
        <w:t>) года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14:paraId="569F784E" w14:textId="471296B9"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3ED72972" w14:textId="274F41F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605DA6" w:rsidRPr="00605DA6">
        <w:rPr>
          <w:rFonts w:ascii="Times New Roman" w:eastAsia="Times New Roman" w:hAnsi="Times New Roman" w:cs="Times New Roman"/>
          <w:sz w:val="24"/>
          <w:szCs w:val="24"/>
          <w:lang w:eastAsia="ru-RU"/>
        </w:rPr>
        <w:t>.4.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14:paraId="5F5DBD79" w14:textId="28D8C146" w:rsidR="00605DA6" w:rsidRDefault="00605DA6"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1E7B66A2" w14:textId="77777777" w:rsidR="006F505A" w:rsidRPr="007B760C" w:rsidRDefault="006F505A" w:rsidP="00605DA6">
      <w:pPr>
        <w:autoSpaceDE w:val="0"/>
        <w:autoSpaceDN w:val="0"/>
        <w:adjustRightInd w:val="0"/>
        <w:spacing w:after="0" w:line="264" w:lineRule="auto"/>
        <w:rPr>
          <w:rFonts w:ascii="Times New Roman" w:eastAsia="Times New Roman" w:hAnsi="Times New Roman" w:cs="Times New Roman"/>
          <w:sz w:val="24"/>
          <w:szCs w:val="24"/>
          <w:lang w:eastAsia="ru-RU"/>
        </w:rPr>
      </w:pPr>
    </w:p>
    <w:p w14:paraId="2A3ABA9A" w14:textId="77777777" w:rsidR="00605DA6" w:rsidRPr="00605DA6" w:rsidRDefault="00605DA6" w:rsidP="000B687B">
      <w:pPr>
        <w:numPr>
          <w:ilvl w:val="0"/>
          <w:numId w:val="39"/>
        </w:num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sidRPr="00605DA6">
        <w:rPr>
          <w:rFonts w:ascii="Times New Roman" w:eastAsia="Times New Roman" w:hAnsi="Times New Roman" w:cs="Times New Roman"/>
          <w:b/>
          <w:sz w:val="24"/>
          <w:szCs w:val="24"/>
          <w:lang w:eastAsia="ru-RU"/>
        </w:rPr>
        <w:t>КОНТРОЛЬ И НАДЗОР ЗАКАЗЧИКА ЗА ВЫПОЛНЕНИЕМ РАБОТ</w:t>
      </w:r>
    </w:p>
    <w:p w14:paraId="2A157226" w14:textId="1EB1BD4D"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.1. Заказчик вправе осуществлять контроль и надзор за ходом и качеством выполняемых Работ.</w:t>
      </w:r>
    </w:p>
    <w:p w14:paraId="13C8EB3B" w14:textId="3DA16B8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r w:rsidR="00605DA6" w:rsidRPr="00605DA6">
        <w:rPr>
          <w:rFonts w:ascii="Times New Roman" w:eastAsia="Times New Roman" w:hAnsi="Times New Roman" w:cs="Times New Roman"/>
          <w:sz w:val="24"/>
          <w:szCs w:val="24"/>
          <w:lang w:eastAsia="ru-RU"/>
        </w:rPr>
        <w:t>.2. Заказчик осуществляет технический надзор и контр</w:t>
      </w:r>
      <w:r w:rsidR="00EB3DE7">
        <w:rPr>
          <w:rFonts w:ascii="Times New Roman" w:eastAsia="Times New Roman" w:hAnsi="Times New Roman" w:cs="Times New Roman"/>
          <w:sz w:val="24"/>
          <w:szCs w:val="24"/>
          <w:lang w:eastAsia="ru-RU"/>
        </w:rPr>
        <w:t xml:space="preserve">оль за соблюдением Подрядчиком </w:t>
      </w:r>
      <w:r w:rsidR="00605DA6" w:rsidRPr="00605DA6">
        <w:rPr>
          <w:rFonts w:ascii="Times New Roman" w:eastAsia="Times New Roman" w:hAnsi="Times New Roman" w:cs="Times New Roman"/>
          <w:sz w:val="24"/>
          <w:szCs w:val="24"/>
          <w:lang w:eastAsia="ru-RU"/>
        </w:rPr>
        <w:t>плана выполнения Работ и качества Работ, а также производит проверку соответствия используемых им материалов условиям Договора и Смете.</w:t>
      </w:r>
    </w:p>
    <w:p w14:paraId="1DF4FE98" w14:textId="2B8F4FC5"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sidR="00605DA6" w:rsidRPr="00605DA6">
        <w:rPr>
          <w:rFonts w:ascii="Times New Roman" w:eastAsia="Times New Roman" w:hAnsi="Times New Roman" w:cs="Times New Roman"/>
          <w:color w:val="FF0000"/>
          <w:sz w:val="24"/>
          <w:szCs w:val="24"/>
          <w:lang w:eastAsia="ru-RU"/>
        </w:rPr>
        <w:t xml:space="preserve"> </w:t>
      </w:r>
    </w:p>
    <w:p w14:paraId="5AD7BD9F" w14:textId="7C16EAFD"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14:paraId="219263A4" w14:textId="183C2E53"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05DA6" w:rsidRPr="00605DA6">
        <w:rPr>
          <w:rFonts w:ascii="Times New Roman" w:eastAsia="Times New Roman" w:hAnsi="Times New Roman" w:cs="Times New Roman"/>
          <w:sz w:val="24"/>
          <w:szCs w:val="24"/>
          <w:lang w:eastAsia="ru-RU"/>
        </w:rPr>
        <w:t>.5.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14:paraId="08054D1E" w14:textId="0EC35348" w:rsidR="00605DA6" w:rsidRDefault="00605DA6"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765EAB26" w14:textId="77777777" w:rsidR="006F505A" w:rsidRPr="00605DA6" w:rsidRDefault="006F505A" w:rsidP="00605DA6">
      <w:pPr>
        <w:autoSpaceDE w:val="0"/>
        <w:autoSpaceDN w:val="0"/>
        <w:adjustRightInd w:val="0"/>
        <w:spacing w:after="0" w:line="264" w:lineRule="auto"/>
        <w:jc w:val="both"/>
        <w:rPr>
          <w:rFonts w:ascii="Times New Roman" w:eastAsia="Times New Roman" w:hAnsi="Times New Roman" w:cs="Times New Roman"/>
          <w:sz w:val="24"/>
          <w:szCs w:val="24"/>
          <w:lang w:eastAsia="ru-RU"/>
        </w:rPr>
      </w:pPr>
    </w:p>
    <w:p w14:paraId="4E6C36C3" w14:textId="77777777" w:rsidR="00605DA6" w:rsidRPr="007B760C" w:rsidRDefault="00605DA6" w:rsidP="007B760C">
      <w:pPr>
        <w:pStyle w:val="af5"/>
        <w:numPr>
          <w:ilvl w:val="0"/>
          <w:numId w:val="39"/>
        </w:numPr>
        <w:autoSpaceDE w:val="0"/>
        <w:autoSpaceDN w:val="0"/>
        <w:adjustRightInd w:val="0"/>
        <w:spacing w:after="0" w:line="264" w:lineRule="auto"/>
        <w:jc w:val="center"/>
        <w:rPr>
          <w:rFonts w:ascii="Times New Roman" w:eastAsia="Times New Roman" w:hAnsi="Times New Roman"/>
          <w:b/>
          <w:sz w:val="24"/>
          <w:szCs w:val="24"/>
          <w:lang w:eastAsia="ru-RU"/>
        </w:rPr>
      </w:pPr>
      <w:r w:rsidRPr="007B760C">
        <w:rPr>
          <w:rFonts w:ascii="Times New Roman" w:eastAsia="Times New Roman" w:hAnsi="Times New Roman"/>
          <w:b/>
          <w:sz w:val="24"/>
          <w:szCs w:val="24"/>
          <w:lang w:eastAsia="ru-RU"/>
        </w:rPr>
        <w:t>РАСТОРЖЕНИЕ ДОГОВОРА</w:t>
      </w:r>
    </w:p>
    <w:p w14:paraId="287DBFE4" w14:textId="7B89CD43" w:rsidR="00605DA6" w:rsidRPr="00605DA6"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605DA6">
        <w:rPr>
          <w:rFonts w:ascii="Times New Roman" w:eastAsia="Times New Roman" w:hAnsi="Times New Roman" w:cs="Times New Roman"/>
          <w:sz w:val="24"/>
          <w:szCs w:val="24"/>
          <w:lang w:eastAsia="ru-RU"/>
        </w:rPr>
        <w:t>.1. Заказчик вправе отказаться от исполнения настоящего Договора в одностороннем внесудебном порядке в следующих случаях:</w:t>
      </w:r>
    </w:p>
    <w:p w14:paraId="7B375AA0" w14:textId="7094765A"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задержки Подрядчиком начала выполнения Работ более чем на </w:t>
      </w:r>
      <w:r w:rsidR="00C011BF">
        <w:rPr>
          <w:rFonts w:ascii="Times New Roman" w:eastAsia="Times New Roman" w:hAnsi="Times New Roman" w:cs="Times New Roman"/>
          <w:sz w:val="24"/>
          <w:szCs w:val="24"/>
          <w:lang w:eastAsia="ru-RU"/>
        </w:rPr>
        <w:t>10</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десять</w:t>
      </w:r>
      <w:r w:rsidRPr="00605DA6">
        <w:rPr>
          <w:rFonts w:ascii="Times New Roman" w:eastAsia="Times New Roman" w:hAnsi="Times New Roman" w:cs="Times New Roman"/>
          <w:sz w:val="24"/>
          <w:szCs w:val="24"/>
          <w:lang w:eastAsia="ru-RU"/>
        </w:rPr>
        <w:t>) календарных дней по причинам, не зависящим от Заказчика;</w:t>
      </w:r>
    </w:p>
    <w:p w14:paraId="159CB34C" w14:textId="0A8D5402"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xml:space="preserve">- систематического нарушения Подрядчиком сроков выполнения Работ, влекущего увеличение сроков окончания Работ более чем на </w:t>
      </w:r>
      <w:r w:rsidR="00C011BF">
        <w:rPr>
          <w:rFonts w:ascii="Times New Roman" w:eastAsia="Times New Roman" w:hAnsi="Times New Roman" w:cs="Times New Roman"/>
          <w:sz w:val="24"/>
          <w:szCs w:val="24"/>
          <w:lang w:eastAsia="ru-RU"/>
        </w:rPr>
        <w:t>1</w:t>
      </w:r>
      <w:r w:rsidRPr="00605DA6">
        <w:rPr>
          <w:rFonts w:ascii="Times New Roman" w:eastAsia="Times New Roman" w:hAnsi="Times New Roman" w:cs="Times New Roman"/>
          <w:sz w:val="24"/>
          <w:szCs w:val="24"/>
          <w:lang w:eastAsia="ru-RU"/>
        </w:rPr>
        <w:t xml:space="preserve"> (</w:t>
      </w:r>
      <w:r w:rsidR="00C011BF">
        <w:rPr>
          <w:rFonts w:ascii="Times New Roman" w:eastAsia="Times New Roman" w:hAnsi="Times New Roman" w:cs="Times New Roman"/>
          <w:i/>
          <w:sz w:val="24"/>
          <w:szCs w:val="24"/>
          <w:lang w:eastAsia="ru-RU"/>
        </w:rPr>
        <w:t>один</w:t>
      </w:r>
      <w:r w:rsidRPr="00605DA6">
        <w:rPr>
          <w:rFonts w:ascii="Times New Roman" w:eastAsia="Times New Roman" w:hAnsi="Times New Roman" w:cs="Times New Roman"/>
          <w:sz w:val="24"/>
          <w:szCs w:val="24"/>
          <w:lang w:eastAsia="ru-RU"/>
        </w:rPr>
        <w:t>) месяц;</w:t>
      </w:r>
    </w:p>
    <w:p w14:paraId="37973829" w14:textId="6ADC8732"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систематического несоблюдения Подрядчиком требований по качеству Работ;</w:t>
      </w:r>
    </w:p>
    <w:p w14:paraId="3F5256A9" w14:textId="293B8B64" w:rsidR="00605DA6" w:rsidRPr="00605DA6" w:rsidRDefault="00605DA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sidRPr="00605DA6">
        <w:rPr>
          <w:rFonts w:ascii="Times New Roman" w:eastAsia="Times New Roman" w:hAnsi="Times New Roman" w:cs="Times New Roman"/>
          <w:sz w:val="24"/>
          <w:szCs w:val="24"/>
          <w:lang w:eastAsia="ru-RU"/>
        </w:rPr>
        <w:t>-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14:paraId="54D35C19" w14:textId="6C5F497A" w:rsidR="00605DA6" w:rsidRPr="00C011BF" w:rsidRDefault="00605DA6" w:rsidP="009D2286">
      <w:pPr>
        <w:tabs>
          <w:tab w:val="left" w:pos="993"/>
        </w:tabs>
        <w:spacing w:after="0" w:line="240" w:lineRule="auto"/>
        <w:ind w:firstLine="284"/>
        <w:jc w:val="both"/>
        <w:rPr>
          <w:rFonts w:ascii="Times New Roman" w:eastAsia="Times New Roman" w:hAnsi="Times New Roman" w:cs="Times New Roman"/>
          <w:color w:val="000000"/>
          <w:sz w:val="24"/>
          <w:szCs w:val="24"/>
          <w:lang w:eastAsia="ru-RU"/>
        </w:rPr>
      </w:pPr>
      <w:r w:rsidRPr="00C011BF">
        <w:rPr>
          <w:rFonts w:ascii="Times New Roman" w:eastAsia="Times New Roman" w:hAnsi="Times New Roman" w:cs="Times New Roman"/>
          <w:color w:val="FF0000"/>
          <w:sz w:val="24"/>
          <w:szCs w:val="24"/>
          <w:lang w:eastAsia="ru-RU"/>
        </w:rPr>
        <w:t xml:space="preserve">- </w:t>
      </w:r>
      <w:r w:rsidRPr="00C011BF">
        <w:rPr>
          <w:rFonts w:ascii="Times New Roman" w:eastAsia="Times New Roman" w:hAnsi="Times New Roman" w:cs="Times New Roman"/>
          <w:color w:val="000000"/>
          <w:sz w:val="24"/>
          <w:szCs w:val="24"/>
          <w:lang w:eastAsia="ru-RU"/>
        </w:rPr>
        <w:t>неоднократного нарушения подрядчиком требований к квалификации привлекаемых работников субподрядной организации.</w:t>
      </w:r>
    </w:p>
    <w:p w14:paraId="4B810898" w14:textId="77777777" w:rsidR="00605DA6" w:rsidRPr="00C011BF" w:rsidRDefault="00605DA6" w:rsidP="009D2286">
      <w:pPr>
        <w:tabs>
          <w:tab w:val="left" w:pos="993"/>
        </w:tabs>
        <w:spacing w:line="256" w:lineRule="auto"/>
        <w:ind w:firstLine="284"/>
        <w:jc w:val="both"/>
        <w:rPr>
          <w:rFonts w:ascii="Times New Roman" w:eastAsia="Times New Roman" w:hAnsi="Times New Roman" w:cs="Times New Roman"/>
          <w:color w:val="000000"/>
          <w:sz w:val="24"/>
          <w:szCs w:val="24"/>
          <w:lang w:eastAsia="ru-RU"/>
        </w:rPr>
      </w:pPr>
      <w:r w:rsidRPr="00C011BF">
        <w:rPr>
          <w:rFonts w:ascii="Times New Roman" w:eastAsia="Times New Roman" w:hAnsi="Times New Roman" w:cs="Times New Roman"/>
          <w:color w:val="000000"/>
          <w:sz w:val="24"/>
          <w:szCs w:val="24"/>
          <w:lang w:eastAsia="ru-RU"/>
        </w:rPr>
        <w:tab/>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30337D12" w14:textId="6AB0FC8E" w:rsidR="00605DA6" w:rsidRPr="00C011BF" w:rsidRDefault="009D2286" w:rsidP="009D2286">
      <w:pPr>
        <w:autoSpaceDE w:val="0"/>
        <w:autoSpaceDN w:val="0"/>
        <w:adjustRightInd w:val="0"/>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C011BF">
        <w:rPr>
          <w:rFonts w:ascii="Times New Roman" w:eastAsia="Times New Roman" w:hAnsi="Times New Roman" w:cs="Times New Roman"/>
          <w:sz w:val="24"/>
          <w:szCs w:val="24"/>
          <w:lang w:eastAsia="ru-RU"/>
        </w:rPr>
        <w:t>.2. Настоящий Договор может быть расторгнут по иным основаниям, предусмотренным действующим законодательством Российской Федерации.</w:t>
      </w:r>
    </w:p>
    <w:p w14:paraId="4251EAD0" w14:textId="5FB8F94A" w:rsidR="00605DA6" w:rsidRPr="00C011BF" w:rsidRDefault="009D2286" w:rsidP="009D2286">
      <w:pPr>
        <w:tabs>
          <w:tab w:val="left" w:pos="3720"/>
        </w:tabs>
        <w:spacing w:before="14" w:after="14" w:line="240" w:lineRule="auto"/>
        <w:ind w:left="12"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05DA6" w:rsidRPr="00C011BF">
        <w:rPr>
          <w:rFonts w:ascii="Times New Roman" w:eastAsia="Times New Roman" w:hAnsi="Times New Roman" w:cs="Times New Roman"/>
          <w:sz w:val="24"/>
          <w:szCs w:val="24"/>
          <w:lang w:eastAsia="ru-RU"/>
        </w:rPr>
        <w:t xml:space="preserve">.3.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14:paraId="5BAA0E25" w14:textId="1BDE8E30" w:rsidR="00605DA6" w:rsidRDefault="009D2286" w:rsidP="009D2286">
      <w:pPr>
        <w:spacing w:after="0" w:line="240" w:lineRule="auto"/>
        <w:ind w:firstLine="284"/>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11</w:t>
      </w:r>
      <w:r w:rsidR="00605DA6" w:rsidRPr="00C011BF">
        <w:rPr>
          <w:rFonts w:ascii="Times New Roman" w:eastAsia="Times New Roman" w:hAnsi="Times New Roman" w:cs="Times New Roman"/>
          <w:spacing w:val="-4"/>
          <w:sz w:val="24"/>
          <w:szCs w:val="24"/>
        </w:rPr>
        <w:t xml:space="preserve">.4. В случае неисполнения </w:t>
      </w:r>
      <w:r w:rsidR="00605DA6" w:rsidRPr="00C011BF">
        <w:rPr>
          <w:rFonts w:ascii="Times New Roman" w:eastAsia="Calibri" w:hAnsi="Times New Roman" w:cs="Times New Roman"/>
          <w:sz w:val="24"/>
          <w:szCs w:val="24"/>
        </w:rPr>
        <w:t>Подрядчиком</w:t>
      </w:r>
      <w:r w:rsidR="00605DA6" w:rsidRPr="00C011BF">
        <w:rPr>
          <w:rFonts w:ascii="Times New Roman" w:eastAsia="Times New Roman" w:hAnsi="Times New Roman" w:cs="Times New Roman"/>
          <w:spacing w:val="-4"/>
          <w:sz w:val="24"/>
          <w:szCs w:val="24"/>
        </w:rPr>
        <w:t xml:space="preserve"> обязанностей, установленных п. 3.3.2</w:t>
      </w:r>
      <w:r w:rsidR="00C011BF">
        <w:rPr>
          <w:rFonts w:ascii="Times New Roman" w:eastAsia="Times New Roman" w:hAnsi="Times New Roman" w:cs="Times New Roman"/>
          <w:spacing w:val="-4"/>
          <w:sz w:val="24"/>
          <w:szCs w:val="24"/>
        </w:rPr>
        <w:t>6</w:t>
      </w:r>
      <w:r w:rsidR="00605DA6" w:rsidRPr="00C011BF">
        <w:rPr>
          <w:rFonts w:ascii="Times New Roman" w:eastAsia="Times New Roman" w:hAnsi="Times New Roman" w:cs="Times New Roman"/>
          <w:spacing w:val="-4"/>
          <w:sz w:val="24"/>
          <w:szCs w:val="24"/>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sidR="00605DA6" w:rsidRPr="00C011BF">
        <w:rPr>
          <w:rFonts w:ascii="Times New Roman" w:eastAsia="Calibri" w:hAnsi="Times New Roman" w:cs="Times New Roman"/>
          <w:sz w:val="24"/>
          <w:szCs w:val="24"/>
        </w:rPr>
        <w:t>Подрядчика</w:t>
      </w:r>
      <w:r w:rsidR="00605DA6" w:rsidRPr="00C011BF">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00605DA6" w:rsidRPr="00C011BF">
        <w:rPr>
          <w:rFonts w:ascii="Times New Roman" w:eastAsia="Calibri" w:hAnsi="Times New Roman" w:cs="Times New Roman"/>
          <w:sz w:val="24"/>
          <w:szCs w:val="24"/>
        </w:rPr>
        <w:t>Подрядчиком</w:t>
      </w:r>
      <w:r w:rsidR="00605DA6" w:rsidRPr="00C011BF">
        <w:rPr>
          <w:rFonts w:ascii="Times New Roman" w:eastAsia="Times New Roman" w:hAnsi="Times New Roman" w:cs="Times New Roman"/>
          <w:spacing w:val="-4"/>
          <w:sz w:val="24"/>
          <w:szCs w:val="24"/>
        </w:rPr>
        <w:t xml:space="preserve"> указанного письменного уведомления Заказчика.</w:t>
      </w:r>
    </w:p>
    <w:p w14:paraId="25ED8074" w14:textId="61299CE1" w:rsidR="003B170D" w:rsidRPr="003B170D" w:rsidRDefault="009D2286" w:rsidP="009D2286">
      <w:pPr>
        <w:spacing w:after="0" w:line="240" w:lineRule="auto"/>
        <w:ind w:firstLine="284"/>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11</w:t>
      </w:r>
      <w:r w:rsidR="003B170D" w:rsidRPr="003B170D">
        <w:rPr>
          <w:rFonts w:ascii="Times New Roman" w:eastAsia="Times New Roman" w:hAnsi="Times New Roman" w:cs="Times New Roman"/>
          <w:spacing w:val="-4"/>
          <w:sz w:val="24"/>
          <w:szCs w:val="24"/>
        </w:rPr>
        <w:t xml:space="preserve">.5. 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w:t>
      </w:r>
      <w:r w:rsidR="003B170D" w:rsidRPr="003B170D">
        <w:rPr>
          <w:rFonts w:ascii="Times New Roman" w:eastAsia="Times New Roman" w:hAnsi="Times New Roman" w:cs="Times New Roman"/>
          <w:spacing w:val="-4"/>
          <w:sz w:val="24"/>
          <w:szCs w:val="24"/>
        </w:rPr>
        <w:lastRenderedPageBreak/>
        <w:t xml:space="preserve">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2365A1E8" w14:textId="77777777" w:rsidR="003B170D" w:rsidRPr="003B170D" w:rsidRDefault="003B170D" w:rsidP="009D2286">
      <w:pPr>
        <w:spacing w:after="0" w:line="240" w:lineRule="auto"/>
        <w:ind w:firstLine="284"/>
        <w:jc w:val="both"/>
        <w:rPr>
          <w:rFonts w:ascii="Times New Roman" w:eastAsia="Times New Roman" w:hAnsi="Times New Roman" w:cs="Times New Roman"/>
          <w:spacing w:val="-4"/>
          <w:sz w:val="24"/>
          <w:szCs w:val="24"/>
        </w:rPr>
      </w:pPr>
      <w:r w:rsidRPr="003B170D">
        <w:rPr>
          <w:rFonts w:ascii="Times New Roman" w:eastAsia="Times New Roman" w:hAnsi="Times New Roman" w:cs="Times New Roman"/>
          <w:spacing w:val="-4"/>
          <w:sz w:val="24"/>
          <w:szCs w:val="24"/>
        </w:rPr>
        <w:t>Возмещение убытков в соответствии с настоящим пунктом не освобождает Подрядчика от ответственности, предусмотренной иными п</w:t>
      </w:r>
      <w:r>
        <w:rPr>
          <w:rFonts w:ascii="Times New Roman" w:eastAsia="Times New Roman" w:hAnsi="Times New Roman" w:cs="Times New Roman"/>
          <w:spacing w:val="-4"/>
          <w:sz w:val="24"/>
          <w:szCs w:val="24"/>
        </w:rPr>
        <w:t>оложениями настоящего Договора.</w:t>
      </w:r>
    </w:p>
    <w:p w14:paraId="3A29F8F1" w14:textId="2DF87776" w:rsidR="00605DA6" w:rsidRDefault="00605DA6"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300BBCBD" w14:textId="77777777" w:rsidR="006F505A" w:rsidRPr="00605DA6" w:rsidRDefault="006F505A" w:rsidP="00605DA6">
      <w:pPr>
        <w:autoSpaceDE w:val="0"/>
        <w:autoSpaceDN w:val="0"/>
        <w:adjustRightInd w:val="0"/>
        <w:spacing w:after="0" w:line="264" w:lineRule="auto"/>
        <w:rPr>
          <w:rFonts w:ascii="Times New Roman" w:eastAsia="Times New Roman" w:hAnsi="Times New Roman" w:cs="Times New Roman"/>
          <w:sz w:val="14"/>
          <w:szCs w:val="24"/>
          <w:lang w:eastAsia="ru-RU"/>
        </w:rPr>
      </w:pPr>
    </w:p>
    <w:p w14:paraId="773FFF34" w14:textId="77777777" w:rsidR="00605DA6" w:rsidRPr="00605DA6" w:rsidRDefault="00605DA6" w:rsidP="007B760C">
      <w:pPr>
        <w:keepNext/>
        <w:numPr>
          <w:ilvl w:val="0"/>
          <w:numId w:val="39"/>
        </w:numPr>
        <w:spacing w:after="0" w:line="240" w:lineRule="auto"/>
        <w:jc w:val="center"/>
        <w:outlineLvl w:val="0"/>
        <w:rPr>
          <w:rFonts w:ascii="Times New Roman" w:eastAsia="Times New Roman" w:hAnsi="Times New Roman" w:cs="Times New Roman"/>
          <w:b/>
          <w:bCs/>
          <w:sz w:val="24"/>
          <w:szCs w:val="24"/>
          <w:lang w:eastAsia="ru-RU"/>
        </w:rPr>
      </w:pPr>
      <w:r w:rsidRPr="00605DA6">
        <w:rPr>
          <w:rFonts w:ascii="Times New Roman" w:eastAsia="Times New Roman" w:hAnsi="Times New Roman" w:cs="Times New Roman"/>
          <w:b/>
          <w:bCs/>
          <w:sz w:val="24"/>
          <w:szCs w:val="24"/>
          <w:lang w:eastAsia="ru-RU"/>
        </w:rPr>
        <w:t>КОНФИДЕНЦИАЛЬНОСТЬ</w:t>
      </w:r>
    </w:p>
    <w:p w14:paraId="631677A5" w14:textId="77777777" w:rsidR="00B362AA" w:rsidRDefault="00605DA6" w:rsidP="00AC6627">
      <w:pPr>
        <w:pStyle w:val="af5"/>
        <w:numPr>
          <w:ilvl w:val="1"/>
          <w:numId w:val="39"/>
        </w:numPr>
        <w:tabs>
          <w:tab w:val="left" w:pos="851"/>
        </w:tabs>
        <w:spacing w:after="0" w:line="240" w:lineRule="auto"/>
        <w:ind w:left="0" w:firstLine="284"/>
        <w:jc w:val="both"/>
        <w:rPr>
          <w:rFonts w:ascii="Times New Roman" w:eastAsia="Times New Roman" w:hAnsi="Times New Roman"/>
          <w:spacing w:val="-4"/>
          <w:sz w:val="24"/>
          <w:szCs w:val="24"/>
          <w:lang w:eastAsia="ru-RU"/>
        </w:rPr>
      </w:pPr>
      <w:r w:rsidRPr="00B362AA">
        <w:rPr>
          <w:rFonts w:ascii="Times New Roman" w:eastAsia="Times New Roman" w:hAnsi="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14:paraId="5995F990" w14:textId="16DE23F7" w:rsidR="00B362AA" w:rsidRPr="00B362AA" w:rsidRDefault="00B362AA" w:rsidP="00AC6627">
      <w:pPr>
        <w:pStyle w:val="af5"/>
        <w:numPr>
          <w:ilvl w:val="1"/>
          <w:numId w:val="39"/>
        </w:numPr>
        <w:tabs>
          <w:tab w:val="left" w:pos="851"/>
        </w:tabs>
        <w:spacing w:after="0" w:line="240" w:lineRule="auto"/>
        <w:ind w:left="0" w:firstLine="284"/>
        <w:jc w:val="both"/>
        <w:rPr>
          <w:rFonts w:ascii="Times New Roman" w:eastAsia="Times New Roman" w:hAnsi="Times New Roman"/>
          <w:spacing w:val="-4"/>
          <w:sz w:val="24"/>
          <w:szCs w:val="24"/>
          <w:lang w:eastAsia="ru-RU"/>
        </w:rPr>
      </w:pPr>
      <w:r w:rsidRPr="00B362AA">
        <w:rPr>
          <w:rFonts w:ascii="Times New Roman" w:eastAsia="Times New Roman" w:hAnsi="Times New Roman"/>
          <w:spacing w:val="-4"/>
          <w:sz w:val="24"/>
          <w:szCs w:val="24"/>
          <w:lang w:eastAsia="ru-RU"/>
        </w:rPr>
        <w:t>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w:t>
      </w:r>
    </w:p>
    <w:p w14:paraId="26B01E28" w14:textId="776A7A99" w:rsidR="00605DA6" w:rsidRDefault="00605DA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4AEE2B1B" w14:textId="77777777" w:rsidR="006F505A" w:rsidRDefault="006F505A"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7D2AA5EE" w14:textId="457489E0" w:rsidR="00B362AA" w:rsidRPr="00B362AA" w:rsidRDefault="00B362AA" w:rsidP="00B362AA">
      <w:pPr>
        <w:autoSpaceDE w:val="0"/>
        <w:autoSpaceDN w:val="0"/>
        <w:adjustRightInd w:val="0"/>
        <w:spacing w:after="0" w:line="264"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w:t>
      </w:r>
      <w:r w:rsidRPr="00B362A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B362AA">
        <w:rPr>
          <w:rFonts w:ascii="Times New Roman" w:eastAsia="Times New Roman" w:hAnsi="Times New Roman" w:cs="Times New Roman"/>
          <w:b/>
          <w:sz w:val="24"/>
          <w:szCs w:val="24"/>
          <w:lang w:eastAsia="ru-RU"/>
        </w:rPr>
        <w:t>АНТИКОРРУПЦИОННАЯ ОГОВОРКА</w:t>
      </w:r>
    </w:p>
    <w:p w14:paraId="130BF28B" w14:textId="6DE6B05D"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.1. </w:t>
      </w:r>
      <w:r w:rsidRPr="00B362AA">
        <w:rPr>
          <w:rFonts w:ascii="Times New Roman" w:eastAsia="Times New Roman" w:hAnsi="Times New Roman" w:cs="Times New Roman"/>
          <w:spacing w:val="-4"/>
          <w:sz w:val="24"/>
          <w:szCs w:val="24"/>
          <w:lang w:eastAsia="ru-RU"/>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C6482AE" w14:textId="74C201E4"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.2. </w:t>
      </w:r>
      <w:r w:rsidRPr="00B362AA">
        <w:rPr>
          <w:rFonts w:ascii="Times New Roman" w:eastAsia="Times New Roman" w:hAnsi="Times New Roman" w:cs="Times New Roman"/>
          <w:spacing w:val="-4"/>
          <w:sz w:val="24"/>
          <w:szCs w:val="24"/>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полностью принимает положения Антикоррупционной политики ПАО «Россети» 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6F6324A" w14:textId="4E22E7A0"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.3. </w:t>
      </w:r>
      <w:r w:rsidRPr="00B362AA">
        <w:rPr>
          <w:rFonts w:ascii="Times New Roman" w:eastAsia="Times New Roman" w:hAnsi="Times New Roman" w:cs="Times New Roman"/>
          <w:spacing w:val="-4"/>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DF41BFE" w14:textId="77777777"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8E2DAAE" w14:textId="2C1CD033"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.4. </w:t>
      </w:r>
      <w:r w:rsidRPr="00B362AA">
        <w:rPr>
          <w:rFonts w:ascii="Times New Roman" w:eastAsia="Times New Roman" w:hAnsi="Times New Roman" w:cs="Times New Roman"/>
          <w:spacing w:val="-4"/>
          <w:sz w:val="24"/>
          <w:szCs w:val="24"/>
          <w:lang w:eastAsia="ru-RU"/>
        </w:rPr>
        <w:t xml:space="preserve">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.2 -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1EC2558" w14:textId="3D274948" w:rsidR="00B362AA"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.1,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.2 настоящего Договора любой из Сторон, аффилированными лицами, работниками или посредниками.</w:t>
      </w:r>
    </w:p>
    <w:p w14:paraId="346EFF9B" w14:textId="1812FD10" w:rsidR="009D2286" w:rsidRPr="00B362AA" w:rsidRDefault="00B362AA" w:rsidP="00B362AA">
      <w:pPr>
        <w:autoSpaceDE w:val="0"/>
        <w:autoSpaceDN w:val="0"/>
        <w:adjustRightInd w:val="0"/>
        <w:spacing w:after="0" w:line="264" w:lineRule="auto"/>
        <w:ind w:firstLine="284"/>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13</w:t>
      </w:r>
      <w:r w:rsidR="00AC6627">
        <w:rPr>
          <w:rFonts w:ascii="Times New Roman" w:eastAsia="Times New Roman" w:hAnsi="Times New Roman" w:cs="Times New Roman"/>
          <w:spacing w:val="-4"/>
          <w:sz w:val="24"/>
          <w:szCs w:val="24"/>
          <w:lang w:eastAsia="ru-RU"/>
        </w:rPr>
        <w:t xml:space="preserve">.5. </w:t>
      </w:r>
      <w:r w:rsidRPr="00B362AA">
        <w:rPr>
          <w:rFonts w:ascii="Times New Roman" w:eastAsia="Times New Roman" w:hAnsi="Times New Roman" w:cs="Times New Roman"/>
          <w:spacing w:val="-4"/>
          <w:sz w:val="24"/>
          <w:szCs w:val="24"/>
          <w:lang w:eastAsia="ru-RU"/>
        </w:rPr>
        <w:t xml:space="preserve">В случае нарушения одной из Сторон обязательств по соблюдению требований, предусмотренных пунктами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.1,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 xml:space="preserve">.2 настоящего Договора, и обязательств воздерживаться от запрещенных пунктом </w:t>
      </w:r>
      <w:r>
        <w:rPr>
          <w:rFonts w:ascii="Times New Roman" w:eastAsia="Times New Roman" w:hAnsi="Times New Roman" w:cs="Times New Roman"/>
          <w:spacing w:val="-4"/>
          <w:sz w:val="24"/>
          <w:szCs w:val="24"/>
          <w:lang w:eastAsia="ru-RU"/>
        </w:rPr>
        <w:t>13</w:t>
      </w:r>
      <w:r w:rsidRPr="00B362AA">
        <w:rPr>
          <w:rFonts w:ascii="Times New Roman" w:eastAsia="Times New Roman" w:hAnsi="Times New Roman" w:cs="Times New Roman"/>
          <w:spacing w:val="-4"/>
          <w:sz w:val="24"/>
          <w:szCs w:val="24"/>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2D04EC1" w14:textId="0030DF5B" w:rsidR="009D2286" w:rsidRDefault="009D2286"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6DF5527D" w14:textId="77777777" w:rsidR="006F505A" w:rsidRPr="00605DA6" w:rsidRDefault="006F505A" w:rsidP="00605DA6">
      <w:pPr>
        <w:autoSpaceDE w:val="0"/>
        <w:autoSpaceDN w:val="0"/>
        <w:adjustRightInd w:val="0"/>
        <w:spacing w:after="0" w:line="264" w:lineRule="auto"/>
        <w:jc w:val="center"/>
        <w:rPr>
          <w:rFonts w:ascii="Times New Roman" w:eastAsia="Times New Roman" w:hAnsi="Times New Roman" w:cs="Times New Roman"/>
          <w:sz w:val="24"/>
          <w:szCs w:val="24"/>
          <w:lang w:eastAsia="ru-RU"/>
        </w:rPr>
      </w:pPr>
    </w:p>
    <w:p w14:paraId="4D81BC92" w14:textId="1F43E5A9" w:rsidR="00605DA6" w:rsidRPr="00F037BF" w:rsidRDefault="00605DA6" w:rsidP="00F037BF">
      <w:pPr>
        <w:pStyle w:val="af5"/>
        <w:keepNext/>
        <w:numPr>
          <w:ilvl w:val="0"/>
          <w:numId w:val="42"/>
        </w:numPr>
        <w:spacing w:after="0" w:line="240" w:lineRule="auto"/>
        <w:jc w:val="center"/>
        <w:outlineLvl w:val="0"/>
        <w:rPr>
          <w:rFonts w:ascii="Times New Roman" w:eastAsia="Times New Roman" w:hAnsi="Times New Roman"/>
          <w:b/>
          <w:bCs/>
          <w:sz w:val="24"/>
          <w:szCs w:val="24"/>
          <w:lang w:eastAsia="ru-RU"/>
        </w:rPr>
      </w:pPr>
      <w:r w:rsidRPr="00F037BF">
        <w:rPr>
          <w:rFonts w:ascii="Times New Roman" w:eastAsia="Times New Roman" w:hAnsi="Times New Roman"/>
          <w:b/>
          <w:bCs/>
          <w:sz w:val="24"/>
          <w:szCs w:val="24"/>
          <w:lang w:eastAsia="ru-RU"/>
        </w:rPr>
        <w:t>РАЗРЕШЕНИЕ СПОРОВ</w:t>
      </w:r>
    </w:p>
    <w:p w14:paraId="7F78B8A7" w14:textId="18792F9B"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14.1. Все споры и разногласия, которые могут возникнуть между сторонами, будут разрешаться путем переговоров.</w:t>
      </w:r>
    </w:p>
    <w:p w14:paraId="5550DC8C" w14:textId="4AC3F3E0"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1</w:t>
      </w:r>
      <w:r>
        <w:rPr>
          <w:rFonts w:ascii="Times New Roman" w:eastAsia="Times New Roman" w:hAnsi="Times New Roman" w:cs="Times New Roman"/>
          <w:spacing w:val="-4"/>
          <w:sz w:val="24"/>
          <w:szCs w:val="24"/>
          <w:lang w:eastAsia="ru-RU"/>
        </w:rPr>
        <w:t>4</w:t>
      </w:r>
      <w:r w:rsidRPr="00B362AA">
        <w:rPr>
          <w:rFonts w:ascii="Times New Roman" w:eastAsia="Times New Roman" w:hAnsi="Times New Roman" w:cs="Times New Roman"/>
          <w:spacing w:val="-4"/>
          <w:sz w:val="24"/>
          <w:szCs w:val="24"/>
          <w:lang w:eastAsia="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A29C6B2"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 в судебном порядке в Арбитражном суде Владимирской области, или </w:t>
      </w:r>
    </w:p>
    <w:p w14:paraId="4FB85A5A"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6F17AB"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36EBE752"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Решение третейского суда является окончательным и не подлежит оспариванию. </w:t>
      </w:r>
    </w:p>
    <w:p w14:paraId="1315F35B"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4C25B73C"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5DF35615" w14:textId="77777777" w:rsidR="00B362AA" w:rsidRPr="00B362AA" w:rsidRDefault="00B362AA" w:rsidP="00F037BF">
      <w:pPr>
        <w:widowControl w:val="0"/>
        <w:tabs>
          <w:tab w:val="left" w:pos="703"/>
          <w:tab w:val="left" w:pos="1400"/>
        </w:tabs>
        <w:spacing w:after="0" w:line="300" w:lineRule="exact"/>
        <w:ind w:firstLine="284"/>
        <w:jc w:val="both"/>
        <w:rPr>
          <w:rFonts w:ascii="Times New Roman" w:eastAsia="Times New Roman" w:hAnsi="Times New Roman" w:cs="Times New Roman"/>
          <w:spacing w:val="-4"/>
          <w:sz w:val="24"/>
          <w:szCs w:val="24"/>
          <w:lang w:eastAsia="ru-RU"/>
        </w:rPr>
      </w:pPr>
      <w:r w:rsidRPr="00B362AA">
        <w:rPr>
          <w:rFonts w:ascii="Times New Roman" w:eastAsia="Times New Roman" w:hAnsi="Times New Roman" w:cs="Times New Roman"/>
          <w:spacing w:val="-4"/>
          <w:sz w:val="24"/>
          <w:szCs w:val="24"/>
          <w:lang w:eastAsia="ru-RU"/>
        </w:rPr>
        <w:t>Заказчик: филиал ПАО «Россети Центр и Приволжье» - «Владимирэнерго» [</w:t>
      </w:r>
      <w:r w:rsidRPr="00B362AA">
        <w:rPr>
          <w:rFonts w:ascii="Times New Roman" w:eastAsia="Times New Roman" w:hAnsi="Times New Roman" w:cs="Times New Roman"/>
          <w:color w:val="0070C0"/>
          <w:spacing w:val="-4"/>
          <w:sz w:val="24"/>
          <w:szCs w:val="24"/>
          <w:lang w:eastAsia="ru-RU"/>
        </w:rPr>
        <w:t>vladimirenergo@vl.mrsk.cp.ru</w:t>
      </w:r>
      <w:r w:rsidRPr="00B362AA">
        <w:rPr>
          <w:rFonts w:ascii="Times New Roman" w:eastAsia="Times New Roman" w:hAnsi="Times New Roman" w:cs="Times New Roman"/>
          <w:spacing w:val="-4"/>
          <w:sz w:val="24"/>
          <w:szCs w:val="24"/>
          <w:lang w:eastAsia="ru-RU"/>
        </w:rPr>
        <w:t>];</w:t>
      </w:r>
    </w:p>
    <w:p w14:paraId="055FA3DC" w14:textId="69C21C1B" w:rsidR="00B362AA" w:rsidRPr="00E56714" w:rsidRDefault="00B362AA" w:rsidP="00E56714">
      <w:pPr>
        <w:widowControl w:val="0"/>
        <w:tabs>
          <w:tab w:val="left" w:pos="703"/>
          <w:tab w:val="left" w:pos="1400"/>
        </w:tabs>
        <w:spacing w:after="0" w:line="300" w:lineRule="exact"/>
        <w:ind w:firstLine="284"/>
        <w:jc w:val="both"/>
        <w:rPr>
          <w:rFonts w:ascii="Times New Roman" w:eastAsia="Times New Roman" w:hAnsi="Times New Roman" w:cs="Times New Roman"/>
          <w:color w:val="0070C0"/>
          <w:spacing w:val="-4"/>
          <w:sz w:val="24"/>
          <w:szCs w:val="24"/>
          <w:u w:val="single"/>
          <w:lang w:eastAsia="ru-RU"/>
        </w:rPr>
      </w:pPr>
      <w:r w:rsidRPr="00B362AA">
        <w:rPr>
          <w:rFonts w:ascii="Times New Roman" w:eastAsia="Times New Roman" w:hAnsi="Times New Roman" w:cs="Times New Roman"/>
          <w:spacing w:val="-4"/>
          <w:sz w:val="24"/>
          <w:szCs w:val="24"/>
          <w:lang w:eastAsia="ru-RU"/>
        </w:rPr>
        <w:t xml:space="preserve">Подрядчик: </w:t>
      </w:r>
      <w:r>
        <w:rPr>
          <w:rFonts w:ascii="Times New Roman" w:eastAsia="Times New Roman" w:hAnsi="Times New Roman" w:cs="Times New Roman"/>
          <w:spacing w:val="-4"/>
          <w:sz w:val="24"/>
          <w:szCs w:val="24"/>
          <w:lang w:eastAsia="ru-RU"/>
        </w:rPr>
        <w:t>_____</w:t>
      </w:r>
      <w:r w:rsidRPr="00B362AA">
        <w:rPr>
          <w:rFonts w:ascii="Times New Roman" w:eastAsia="Times New Roman" w:hAnsi="Times New Roman" w:cs="Times New Roman"/>
          <w:spacing w:val="-4"/>
          <w:sz w:val="24"/>
          <w:szCs w:val="24"/>
          <w:lang w:eastAsia="ru-RU"/>
        </w:rPr>
        <w:t xml:space="preserve"> «</w:t>
      </w:r>
      <w:r>
        <w:rPr>
          <w:rFonts w:ascii="Times New Roman" w:eastAsia="Times New Roman" w:hAnsi="Times New Roman" w:cs="Times New Roman"/>
          <w:spacing w:val="-4"/>
          <w:sz w:val="24"/>
          <w:szCs w:val="24"/>
          <w:lang w:eastAsia="ru-RU"/>
        </w:rPr>
        <w:t>________________</w:t>
      </w:r>
      <w:r w:rsidRPr="00B362AA">
        <w:rPr>
          <w:rFonts w:ascii="Times New Roman" w:eastAsia="Times New Roman" w:hAnsi="Times New Roman" w:cs="Times New Roman"/>
          <w:spacing w:val="-4"/>
          <w:sz w:val="24"/>
          <w:szCs w:val="24"/>
          <w:lang w:eastAsia="ru-RU"/>
        </w:rPr>
        <w:t>» [</w:t>
      </w:r>
      <w:r w:rsidRPr="00B362AA">
        <w:rPr>
          <w:rFonts w:ascii="Times New Roman" w:eastAsia="Times New Roman" w:hAnsi="Times New Roman" w:cs="Times New Roman"/>
          <w:color w:val="0070C0"/>
          <w:spacing w:val="-4"/>
          <w:sz w:val="24"/>
          <w:szCs w:val="24"/>
          <w:lang w:eastAsia="ru-RU"/>
        </w:rPr>
        <w:t xml:space="preserve"> </w:t>
      </w:r>
      <w:hyperlink r:id="rId11" w:history="1">
        <w:r w:rsidR="00E56714" w:rsidRPr="00053159">
          <w:rPr>
            <w:rStyle w:val="afe"/>
            <w:rFonts w:ascii="Times New Roman" w:eastAsia="Times New Roman" w:hAnsi="Times New Roman" w:cs="Times New Roman"/>
            <w:spacing w:val="-4"/>
            <w:sz w:val="24"/>
            <w:szCs w:val="24"/>
            <w:lang w:eastAsia="ru-RU"/>
          </w:rPr>
          <w:t>_____@______.___</w:t>
        </w:r>
      </w:hyperlink>
      <w:r>
        <w:rPr>
          <w:rFonts w:ascii="Times New Roman" w:eastAsia="Times New Roman" w:hAnsi="Times New Roman" w:cs="Times New Roman"/>
          <w:spacing w:val="-4"/>
          <w:sz w:val="24"/>
          <w:szCs w:val="24"/>
          <w:lang w:eastAsia="ru-RU"/>
        </w:rPr>
        <w:t xml:space="preserve"> </w:t>
      </w:r>
      <w:r w:rsidRPr="00B362AA">
        <w:rPr>
          <w:rFonts w:ascii="Times New Roman" w:eastAsia="Times New Roman" w:hAnsi="Times New Roman" w:cs="Times New Roman"/>
          <w:spacing w:val="-4"/>
          <w:sz w:val="24"/>
          <w:szCs w:val="24"/>
          <w:lang w:eastAsia="ru-RU"/>
        </w:rPr>
        <w:t>].</w:t>
      </w:r>
    </w:p>
    <w:p w14:paraId="1B2B7B48" w14:textId="27C828D7" w:rsidR="00B362AA" w:rsidRDefault="00B362AA" w:rsidP="006F505A">
      <w:pPr>
        <w:widowControl w:val="0"/>
        <w:tabs>
          <w:tab w:val="left" w:pos="703"/>
          <w:tab w:val="left" w:pos="1400"/>
        </w:tabs>
        <w:spacing w:after="0" w:line="300" w:lineRule="exact"/>
        <w:jc w:val="both"/>
        <w:rPr>
          <w:rFonts w:ascii="Times New Roman" w:eastAsia="Times New Roman" w:hAnsi="Times New Roman" w:cs="Times New Roman"/>
          <w:color w:val="282828"/>
          <w:sz w:val="24"/>
          <w:szCs w:val="24"/>
          <w:lang w:eastAsia="ru-RU"/>
        </w:rPr>
      </w:pPr>
    </w:p>
    <w:p w14:paraId="44D37B60" w14:textId="77777777" w:rsidR="006F505A" w:rsidRDefault="006F505A" w:rsidP="006F505A">
      <w:pPr>
        <w:widowControl w:val="0"/>
        <w:tabs>
          <w:tab w:val="left" w:pos="703"/>
          <w:tab w:val="left" w:pos="1400"/>
        </w:tabs>
        <w:spacing w:after="0" w:line="300" w:lineRule="exact"/>
        <w:jc w:val="both"/>
        <w:rPr>
          <w:rFonts w:ascii="Times New Roman" w:eastAsia="Times New Roman" w:hAnsi="Times New Roman" w:cs="Times New Roman"/>
          <w:color w:val="282828"/>
          <w:sz w:val="24"/>
          <w:szCs w:val="24"/>
          <w:lang w:eastAsia="ru-RU"/>
        </w:rPr>
      </w:pPr>
    </w:p>
    <w:p w14:paraId="22E9C55B" w14:textId="010FAA7D" w:rsidR="00605DA6" w:rsidRPr="00605DA6" w:rsidRDefault="00605DA6" w:rsidP="00605DA6">
      <w:pPr>
        <w:spacing w:after="0" w:line="240" w:lineRule="auto"/>
        <w:ind w:firstLine="708"/>
        <w:jc w:val="center"/>
        <w:rPr>
          <w:rFonts w:ascii="Times New Roman" w:eastAsia="Calibri" w:hAnsi="Times New Roman" w:cs="Times New Roman"/>
          <w:b/>
          <w:iCs/>
          <w:sz w:val="24"/>
          <w:szCs w:val="24"/>
          <w:lang w:eastAsia="ru-RU"/>
        </w:rPr>
      </w:pPr>
      <w:r w:rsidRPr="00605DA6">
        <w:rPr>
          <w:rFonts w:ascii="Times New Roman" w:eastAsia="Calibri" w:hAnsi="Times New Roman" w:cs="Times New Roman"/>
          <w:b/>
          <w:iCs/>
          <w:sz w:val="24"/>
          <w:szCs w:val="24"/>
          <w:lang w:eastAsia="ru-RU"/>
        </w:rPr>
        <w:t>1</w:t>
      </w:r>
      <w:r w:rsidR="00055C68">
        <w:rPr>
          <w:rFonts w:ascii="Times New Roman" w:eastAsia="Calibri" w:hAnsi="Times New Roman" w:cs="Times New Roman"/>
          <w:b/>
          <w:iCs/>
          <w:sz w:val="24"/>
          <w:szCs w:val="24"/>
          <w:lang w:eastAsia="ru-RU"/>
        </w:rPr>
        <w:t>5</w:t>
      </w:r>
      <w:r w:rsidRPr="00605DA6">
        <w:rPr>
          <w:rFonts w:ascii="Times New Roman" w:eastAsia="Calibri" w:hAnsi="Times New Roman" w:cs="Times New Roman"/>
          <w:b/>
          <w:iCs/>
          <w:sz w:val="24"/>
          <w:szCs w:val="24"/>
          <w:lang w:eastAsia="ru-RU"/>
        </w:rPr>
        <w:t>. ТОЛКОВАНИЕ ДОГОВОРА</w:t>
      </w:r>
      <w:r w:rsidR="00055C68" w:rsidRPr="00055C68">
        <w:rPr>
          <w:rFonts w:ascii="Times New Roman" w:eastAsia="Times New Roman" w:hAnsi="Times New Roman" w:cs="Times New Roman"/>
          <w:b/>
          <w:sz w:val="24"/>
          <w:szCs w:val="24"/>
          <w:lang w:eastAsia="ru-RU"/>
        </w:rPr>
        <w:t xml:space="preserve"> </w:t>
      </w:r>
      <w:r w:rsidR="00055C68">
        <w:rPr>
          <w:rFonts w:ascii="Times New Roman" w:eastAsia="Times New Roman" w:hAnsi="Times New Roman" w:cs="Times New Roman"/>
          <w:b/>
          <w:sz w:val="24"/>
          <w:szCs w:val="24"/>
          <w:lang w:eastAsia="ru-RU"/>
        </w:rPr>
        <w:t xml:space="preserve">И </w:t>
      </w:r>
      <w:r w:rsidR="00055C68" w:rsidRPr="00605DA6">
        <w:rPr>
          <w:rFonts w:ascii="Times New Roman" w:eastAsia="Times New Roman" w:hAnsi="Times New Roman" w:cs="Times New Roman"/>
          <w:b/>
          <w:sz w:val="24"/>
          <w:szCs w:val="24"/>
          <w:lang w:eastAsia="ru-RU"/>
        </w:rPr>
        <w:t>ЗАКЛЮЧИТЕЛЬНЫЕ ПОЛОЖЕНИЯ</w:t>
      </w:r>
    </w:p>
    <w:p w14:paraId="6BD9CD93" w14:textId="7517F3C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w:t>
      </w:r>
      <w:r w:rsidR="0072045C">
        <w:rPr>
          <w:rFonts w:ascii="Times New Roman" w:eastAsia="Times New Roman" w:hAnsi="Times New Roman" w:cs="Times New Roman"/>
          <w:sz w:val="24"/>
          <w:szCs w:val="24"/>
          <w:lang w:eastAsia="ru-RU"/>
        </w:rPr>
        <w:t>.</w:t>
      </w:r>
      <w:r w:rsidRPr="00055C68">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1DB05E71" w14:textId="27EF55A3"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055C68">
        <w:rPr>
          <w:rFonts w:ascii="Times New Roman" w:eastAsia="Times New Roman" w:hAnsi="Times New Roman" w:cs="Times New Roman"/>
          <w:sz w:val="24"/>
          <w:szCs w:val="24"/>
          <w:lang w:eastAsia="ru-RU"/>
        </w:rPr>
        <w:t>.2.</w:t>
      </w:r>
      <w:r w:rsidRPr="00055C68">
        <w:rPr>
          <w:rFonts w:ascii="Times New Roman" w:eastAsia="Times New Roman" w:hAnsi="Times New Roman" w:cs="Times New Roman"/>
          <w:sz w:val="24"/>
          <w:szCs w:val="24"/>
          <w:lang w:eastAsia="ru-RU"/>
        </w:rPr>
        <w:tab/>
        <w:t>Настоящий Договор в соответствии со ст. 431 ГК РФ подлежит толкованию с учетом буквального значения содержащихся в нем слов и выражений.</w:t>
      </w:r>
    </w:p>
    <w:p w14:paraId="1223C708" w14:textId="73EBDF80"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.3.</w:t>
      </w:r>
      <w:r w:rsidRPr="00055C68">
        <w:rPr>
          <w:rFonts w:ascii="Times New Roman" w:eastAsia="Times New Roman" w:hAnsi="Times New Roman" w:cs="Times New Roman"/>
          <w:sz w:val="24"/>
          <w:szCs w:val="24"/>
          <w:lang w:eastAsia="ru-RU"/>
        </w:rPr>
        <w:tab/>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0197374E" w14:textId="597D8175"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.4.</w:t>
      </w:r>
      <w:r w:rsidRPr="00055C68">
        <w:rPr>
          <w:rFonts w:ascii="Times New Roman" w:eastAsia="Times New Roman" w:hAnsi="Times New Roman" w:cs="Times New Roman"/>
          <w:sz w:val="24"/>
          <w:szCs w:val="24"/>
          <w:lang w:eastAsia="ru-RU"/>
        </w:rPr>
        <w:tab/>
        <w:t xml:space="preserve">Любые дополнения и приложения </w:t>
      </w:r>
      <w:r w:rsidR="0029154D">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 xml:space="preserve"> действительны при условии, если они совершены в письменной форме и подписаны уполномоченными представителями обеих Сторон.</w:t>
      </w:r>
    </w:p>
    <w:p w14:paraId="2131640F" w14:textId="51104E3A"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ab/>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ED85A2E" w14:textId="0799E88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.6.</w:t>
      </w:r>
      <w:r w:rsidRPr="00055C68">
        <w:rPr>
          <w:rFonts w:ascii="Times New Roman" w:eastAsia="Times New Roman" w:hAnsi="Times New Roman" w:cs="Times New Roman"/>
          <w:sz w:val="24"/>
          <w:szCs w:val="24"/>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4D088E09" w14:textId="127A770C"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.7.</w:t>
      </w:r>
      <w:r w:rsidRPr="00055C68">
        <w:rPr>
          <w:rFonts w:ascii="Times New Roman" w:eastAsia="Times New Roman" w:hAnsi="Times New Roman" w:cs="Times New Roman"/>
          <w:sz w:val="24"/>
          <w:szCs w:val="24"/>
          <w:lang w:eastAsia="ru-RU"/>
        </w:rPr>
        <w:tab/>
        <w:t>Вопросы, не урегулированные настоящим Договором, регламентируются нормами законодательства Российской Федерации.</w:t>
      </w:r>
    </w:p>
    <w:p w14:paraId="5C3DC01E" w14:textId="4E109599"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.8.</w:t>
      </w:r>
      <w:r w:rsidRPr="00055C68">
        <w:rPr>
          <w:rFonts w:ascii="Times New Roman" w:eastAsia="Times New Roman" w:hAnsi="Times New Roman" w:cs="Times New Roman"/>
          <w:sz w:val="24"/>
          <w:szCs w:val="24"/>
          <w:lang w:eastAsia="ru-RU"/>
        </w:rPr>
        <w:tab/>
        <w:t>Все указанные в настоящем Договоре приложения являются его неотъемлемой частью.</w:t>
      </w:r>
    </w:p>
    <w:p w14:paraId="4800185D" w14:textId="7DE823A8"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.9. Договор составлен на русском языке в 2 (двух) экземплярах, имеющих равную юридическую силу, по одному для каждой из Сторон.</w:t>
      </w:r>
    </w:p>
    <w:p w14:paraId="46B37CFB" w14:textId="7D0D1FEB" w:rsidR="00055C68" w:rsidRPr="00055C68" w:rsidRDefault="00055C68" w:rsidP="0072045C">
      <w:pPr>
        <w:tabs>
          <w:tab w:val="left" w:pos="851"/>
        </w:tabs>
        <w:spacing w:after="0" w:line="264"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.10. Дополнительные работы, не предусмотренные настоящим договором, должны быть оформлены дополнительным соглашением.</w:t>
      </w:r>
    </w:p>
    <w:p w14:paraId="70F0BA1F" w14:textId="7022D677" w:rsidR="00B54B1A" w:rsidRDefault="00055C68" w:rsidP="00B54B1A">
      <w:pPr>
        <w:spacing w:after="0" w:line="240" w:lineRule="auto"/>
        <w:ind w:firstLine="284"/>
        <w:jc w:val="both"/>
        <w:rPr>
          <w:rFonts w:ascii="Times New Roman" w:eastAsia="Times New Roman" w:hAnsi="Times New Roman" w:cs="Times New Roman"/>
          <w:sz w:val="24"/>
          <w:szCs w:val="24"/>
          <w:lang w:eastAsia="ru-RU"/>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00514F04">
        <w:rPr>
          <w:rFonts w:ascii="Times New Roman" w:eastAsia="Times New Roman" w:hAnsi="Times New Roman" w:cs="Times New Roman"/>
          <w:sz w:val="24"/>
          <w:szCs w:val="24"/>
          <w:lang w:eastAsia="ru-RU"/>
        </w:rPr>
        <w:t>.11.</w:t>
      </w:r>
      <w:r w:rsidR="00514F04" w:rsidRPr="00514F04">
        <w:rPr>
          <w:rFonts w:ascii="Times New Roman" w:eastAsia="Times New Roman" w:hAnsi="Times New Roman" w:cs="Times New Roman"/>
          <w:sz w:val="24"/>
          <w:szCs w:val="24"/>
          <w:lang w:eastAsia="ru-RU"/>
        </w:rPr>
        <w:t xml:space="preserve"> </w:t>
      </w:r>
      <w:r w:rsidRPr="00055C68">
        <w:rPr>
          <w:rFonts w:ascii="Times New Roman" w:eastAsia="Times New Roman" w:hAnsi="Times New Roman" w:cs="Times New Roman"/>
          <w:sz w:val="24"/>
          <w:szCs w:val="24"/>
          <w:lang w:eastAsia="ru-RU"/>
        </w:rPr>
        <w:t xml:space="preserve">Срок заключения Дополнительного соглашения к </w:t>
      </w:r>
      <w:r w:rsidRPr="006F505A">
        <w:rPr>
          <w:rFonts w:ascii="Times New Roman" w:eastAsia="Times New Roman" w:hAnsi="Times New Roman" w:cs="Times New Roman"/>
          <w:sz w:val="24"/>
          <w:szCs w:val="24"/>
          <w:lang w:eastAsia="ru-RU"/>
        </w:rPr>
        <w:t xml:space="preserve">Договору </w:t>
      </w:r>
      <w:r w:rsidR="00514F04" w:rsidRPr="006F505A">
        <w:rPr>
          <w:rFonts w:ascii="Times New Roman" w:eastAsia="Times New Roman" w:hAnsi="Times New Roman" w:cs="Times New Roman"/>
          <w:sz w:val="24"/>
          <w:szCs w:val="24"/>
          <w:lang w:eastAsia="ru-RU"/>
        </w:rPr>
        <w:t xml:space="preserve">– </w:t>
      </w:r>
      <w:r w:rsidR="00514F04" w:rsidRPr="006F505A">
        <w:rPr>
          <w:rFonts w:ascii="Times New Roman" w:eastAsia="Times New Roman" w:hAnsi="Times New Roman" w:cs="Times New Roman"/>
          <w:sz w:val="24"/>
          <w:szCs w:val="24"/>
        </w:rPr>
        <w:t xml:space="preserve">в </w:t>
      </w:r>
      <w:r w:rsidR="00B54B1A" w:rsidRPr="006F505A">
        <w:rPr>
          <w:rFonts w:ascii="Times New Roman" w:eastAsia="Times New Roman" w:hAnsi="Times New Roman" w:cs="Times New Roman"/>
          <w:sz w:val="24"/>
          <w:szCs w:val="24"/>
          <w:lang w:eastAsia="ru-RU"/>
        </w:rPr>
        <w:t>случае, когда действие договора истекло, а обязательства по договору не выполнены или выполнены не в полном объеме, дополнительное соглашение о продлении сроков этого договора может быть заключено в любую дату после истечения срока действия договора.</w:t>
      </w:r>
    </w:p>
    <w:p w14:paraId="406A5920" w14:textId="19CA40B4" w:rsidR="0072045C" w:rsidRDefault="00055C68" w:rsidP="0072045C">
      <w:pPr>
        <w:tabs>
          <w:tab w:val="left" w:pos="851"/>
        </w:tabs>
        <w:spacing w:after="0" w:line="264" w:lineRule="auto"/>
        <w:ind w:firstLine="284"/>
        <w:jc w:val="both"/>
        <w:rPr>
          <w:rFonts w:ascii="Times New Roman" w:eastAsia="Times New Roman" w:hAnsi="Times New Roman" w:cs="Times New Roman"/>
          <w:sz w:val="24"/>
          <w:szCs w:val="24"/>
        </w:rPr>
      </w:pPr>
      <w:r w:rsidRPr="00055C6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055C68">
        <w:rPr>
          <w:rFonts w:ascii="Times New Roman" w:eastAsia="Times New Roman" w:hAnsi="Times New Roman" w:cs="Times New Roman"/>
          <w:sz w:val="24"/>
          <w:szCs w:val="24"/>
          <w:lang w:eastAsia="ru-RU"/>
        </w:rPr>
        <w:t>.12. Приложение №1- №</w:t>
      </w:r>
      <w:r w:rsidR="0029154D" w:rsidRPr="0029154D">
        <w:rPr>
          <w:rFonts w:ascii="Times New Roman" w:eastAsia="Times New Roman" w:hAnsi="Times New Roman" w:cs="Times New Roman"/>
          <w:sz w:val="24"/>
          <w:szCs w:val="24"/>
          <w:lang w:eastAsia="ru-RU"/>
        </w:rPr>
        <w:t>7</w:t>
      </w:r>
      <w:r w:rsidRPr="00055C68">
        <w:rPr>
          <w:rFonts w:ascii="Times New Roman" w:eastAsia="Times New Roman" w:hAnsi="Times New Roman" w:cs="Times New Roman"/>
          <w:sz w:val="24"/>
          <w:szCs w:val="24"/>
          <w:lang w:eastAsia="ru-RU"/>
        </w:rPr>
        <w:t xml:space="preserve"> составляет неотъемлемую часть настоящего договора.</w:t>
      </w:r>
      <w:r w:rsidR="0072045C">
        <w:rPr>
          <w:rFonts w:ascii="Times New Roman" w:eastAsia="Times New Roman" w:hAnsi="Times New Roman" w:cs="Times New Roman"/>
          <w:sz w:val="24"/>
          <w:szCs w:val="24"/>
        </w:rPr>
        <w:t xml:space="preserve">          </w:t>
      </w:r>
    </w:p>
    <w:p w14:paraId="4DF62C83" w14:textId="770CC83A" w:rsidR="00605DA6" w:rsidRPr="00605DA6" w:rsidRDefault="00055C68" w:rsidP="0072045C">
      <w:pPr>
        <w:tabs>
          <w:tab w:val="left" w:pos="851"/>
        </w:tabs>
        <w:spacing w:after="0" w:line="264"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05DA6" w:rsidRPr="00605DA6">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r w:rsidR="00605DA6" w:rsidRPr="00605DA6">
        <w:rPr>
          <w:rFonts w:ascii="Times New Roman" w:eastAsia="Times New Roman" w:hAnsi="Times New Roman" w:cs="Times New Roman"/>
          <w:sz w:val="24"/>
          <w:szCs w:val="24"/>
        </w:rPr>
        <w:t>. Подрядчик не имеет права передавать субподрядным организациям объем работ, выполняемых по настояще</w:t>
      </w:r>
      <w:r>
        <w:rPr>
          <w:rFonts w:ascii="Times New Roman" w:eastAsia="Times New Roman" w:hAnsi="Times New Roman" w:cs="Times New Roman"/>
          <w:sz w:val="24"/>
          <w:szCs w:val="24"/>
        </w:rPr>
        <w:t>му договору, составляющий более</w:t>
      </w:r>
      <w:r w:rsidR="00605DA6" w:rsidRPr="00605DA6">
        <w:rPr>
          <w:rFonts w:ascii="Times New Roman" w:eastAsia="Times New Roman" w:hAnsi="Times New Roman" w:cs="Times New Roman"/>
          <w:sz w:val="24"/>
          <w:szCs w:val="24"/>
        </w:rPr>
        <w:t xml:space="preserve"> 25 % (двадцати пяти процентов) от общей стоимости работ по настоящему договору.</w:t>
      </w:r>
    </w:p>
    <w:p w14:paraId="78168ECE" w14:textId="262ED3AA" w:rsidR="00605DA6" w:rsidRDefault="00605DA6" w:rsidP="0072045C">
      <w:pPr>
        <w:tabs>
          <w:tab w:val="left" w:pos="851"/>
        </w:tabs>
        <w:spacing w:after="0" w:line="264" w:lineRule="auto"/>
        <w:ind w:firstLine="284"/>
        <w:jc w:val="both"/>
        <w:rPr>
          <w:rFonts w:ascii="Times New Roman" w:eastAsia="Calibri" w:hAnsi="Times New Roman" w:cs="Times New Roman"/>
          <w:color w:val="000000"/>
          <w:sz w:val="24"/>
          <w:szCs w:val="24"/>
        </w:rPr>
      </w:pPr>
      <w:r w:rsidRPr="00605DA6">
        <w:rPr>
          <w:rFonts w:ascii="Times New Roman" w:eastAsia="Times New Roman" w:hAnsi="Times New Roman" w:cs="Times New Roman"/>
          <w:sz w:val="24"/>
          <w:szCs w:val="24"/>
        </w:rPr>
        <w:t>1</w:t>
      </w:r>
      <w:r w:rsidR="00055C68">
        <w:rPr>
          <w:rFonts w:ascii="Times New Roman" w:eastAsia="Times New Roman" w:hAnsi="Times New Roman" w:cs="Times New Roman"/>
          <w:sz w:val="24"/>
          <w:szCs w:val="24"/>
        </w:rPr>
        <w:t>5</w:t>
      </w:r>
      <w:r w:rsidRPr="00605DA6">
        <w:rPr>
          <w:rFonts w:ascii="Times New Roman" w:eastAsia="Times New Roman" w:hAnsi="Times New Roman" w:cs="Times New Roman"/>
          <w:sz w:val="24"/>
          <w:szCs w:val="24"/>
        </w:rPr>
        <w:t>.1</w:t>
      </w:r>
      <w:r w:rsidR="00055C68">
        <w:rPr>
          <w:rFonts w:ascii="Times New Roman" w:eastAsia="Times New Roman" w:hAnsi="Times New Roman" w:cs="Times New Roman"/>
          <w:sz w:val="24"/>
          <w:szCs w:val="24"/>
        </w:rPr>
        <w:t>4</w:t>
      </w:r>
      <w:r w:rsidRPr="00605DA6">
        <w:rPr>
          <w:rFonts w:ascii="Times New Roman" w:eastAsia="Times New Roman" w:hAnsi="Times New Roman" w:cs="Times New Roman"/>
          <w:sz w:val="24"/>
          <w:szCs w:val="24"/>
        </w:rPr>
        <w:t xml:space="preserve">. </w:t>
      </w:r>
      <w:r w:rsidRPr="00605DA6">
        <w:rPr>
          <w:rFonts w:ascii="Times New Roman" w:eastAsia="Calibri" w:hAnsi="Times New Roman" w:cs="Times New Roman"/>
          <w:color w:val="000000"/>
          <w:sz w:val="24"/>
          <w:szCs w:val="24"/>
        </w:rPr>
        <w:t>Уступка прав требования по настоящему </w:t>
      </w:r>
      <w:r w:rsidR="00055C68">
        <w:rPr>
          <w:rFonts w:ascii="Times New Roman" w:eastAsia="Calibri" w:hAnsi="Times New Roman" w:cs="Times New Roman"/>
          <w:color w:val="000000"/>
          <w:sz w:val="24"/>
          <w:szCs w:val="24"/>
        </w:rPr>
        <w:t>Д</w:t>
      </w:r>
      <w:r w:rsidRPr="00605DA6">
        <w:rPr>
          <w:rFonts w:ascii="Times New Roman" w:eastAsia="Calibri" w:hAnsi="Times New Roman" w:cs="Times New Roman"/>
          <w:color w:val="000000"/>
          <w:sz w:val="24"/>
          <w:szCs w:val="24"/>
        </w:rPr>
        <w:t>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14:paraId="6D7AEA7C" w14:textId="1F828D10" w:rsidR="006F505A" w:rsidRDefault="006F505A" w:rsidP="0072045C">
      <w:pPr>
        <w:tabs>
          <w:tab w:val="left" w:pos="851"/>
        </w:tabs>
        <w:spacing w:after="0" w:line="264" w:lineRule="auto"/>
        <w:ind w:firstLine="284"/>
        <w:jc w:val="both"/>
        <w:rPr>
          <w:rFonts w:ascii="Times New Roman" w:eastAsia="Calibri" w:hAnsi="Times New Roman" w:cs="Times New Roman"/>
          <w:color w:val="000000"/>
          <w:sz w:val="24"/>
          <w:szCs w:val="24"/>
        </w:rPr>
      </w:pPr>
    </w:p>
    <w:p w14:paraId="692E0F29" w14:textId="299D569E" w:rsidR="00055C68" w:rsidRPr="00605DA6" w:rsidRDefault="00055C68" w:rsidP="00055C68">
      <w:pPr>
        <w:keepNext/>
        <w:spacing w:before="240" w:after="60" w:line="240" w:lineRule="auto"/>
        <w:ind w:left="720"/>
        <w:jc w:val="center"/>
        <w:outlineLvl w:val="1"/>
        <w:rPr>
          <w:rFonts w:ascii="Times New Roman" w:eastAsia="Times New Roman" w:hAnsi="Times New Roman" w:cs="Times New Roman"/>
          <w:b/>
          <w:sz w:val="24"/>
          <w:szCs w:val="24"/>
        </w:rPr>
      </w:pPr>
      <w:r w:rsidRPr="00605DA6">
        <w:rPr>
          <w:rFonts w:ascii="Times New Roman" w:eastAsia="Times New Roman" w:hAnsi="Times New Roman" w:cs="Times New Roman"/>
          <w:b/>
          <w:bCs/>
          <w:iCs/>
          <w:sz w:val="24"/>
          <w:szCs w:val="24"/>
        </w:rPr>
        <w:t>1</w:t>
      </w:r>
      <w:r>
        <w:rPr>
          <w:rFonts w:ascii="Times New Roman" w:eastAsia="Times New Roman" w:hAnsi="Times New Roman" w:cs="Times New Roman"/>
          <w:b/>
          <w:bCs/>
          <w:iCs/>
          <w:sz w:val="24"/>
          <w:szCs w:val="24"/>
        </w:rPr>
        <w:t>6</w:t>
      </w:r>
      <w:r w:rsidRPr="00605DA6">
        <w:rPr>
          <w:rFonts w:ascii="Times New Roman" w:eastAsia="Times New Roman" w:hAnsi="Times New Roman" w:cs="Times New Roman"/>
          <w:b/>
          <w:bCs/>
          <w:iCs/>
          <w:sz w:val="24"/>
          <w:szCs w:val="24"/>
        </w:rPr>
        <w:t xml:space="preserve">. </w:t>
      </w:r>
      <w:r>
        <w:rPr>
          <w:rFonts w:ascii="Times New Roman" w:eastAsia="Times New Roman" w:hAnsi="Times New Roman" w:cs="Times New Roman"/>
          <w:b/>
          <w:sz w:val="24"/>
          <w:szCs w:val="24"/>
        </w:rPr>
        <w:t>ПРИЛОЖЕНИЯ К ДОГОВОРУ</w:t>
      </w:r>
    </w:p>
    <w:p w14:paraId="743DD085" w14:textId="77777777"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 xml:space="preserve">16.1. </w:t>
      </w:r>
      <w:r w:rsidR="00055C68" w:rsidRPr="00541725">
        <w:rPr>
          <w:rFonts w:ascii="Times New Roman" w:hAnsi="Times New Roman"/>
          <w:color w:val="000000"/>
          <w:sz w:val="24"/>
          <w:szCs w:val="24"/>
        </w:rPr>
        <w:t xml:space="preserve">Приложение № 1 </w:t>
      </w:r>
      <w:r w:rsidR="00AC396F" w:rsidRPr="00541725">
        <w:rPr>
          <w:rFonts w:ascii="Times New Roman" w:hAnsi="Times New Roman"/>
          <w:color w:val="000000"/>
          <w:sz w:val="24"/>
          <w:szCs w:val="24"/>
        </w:rPr>
        <w:t>Техническое задание</w:t>
      </w:r>
    </w:p>
    <w:p w14:paraId="3DC460D7" w14:textId="77777777"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Pr="00462914">
        <w:rPr>
          <w:rFonts w:ascii="Times New Roman" w:hAnsi="Times New Roman"/>
          <w:color w:val="000000"/>
          <w:sz w:val="24"/>
          <w:szCs w:val="24"/>
        </w:rPr>
        <w:t>2</w:t>
      </w:r>
      <w:r>
        <w:rPr>
          <w:rFonts w:ascii="Times New Roman" w:hAnsi="Times New Roman"/>
          <w:color w:val="000000"/>
          <w:sz w:val="24"/>
          <w:szCs w:val="24"/>
        </w:rPr>
        <w:t xml:space="preserve">. </w:t>
      </w:r>
      <w:r w:rsidR="00055C68" w:rsidRPr="00541725">
        <w:rPr>
          <w:rFonts w:ascii="Times New Roman" w:hAnsi="Times New Roman"/>
          <w:color w:val="000000"/>
          <w:sz w:val="24"/>
          <w:szCs w:val="24"/>
        </w:rPr>
        <w:t xml:space="preserve">Приложение № 2 </w:t>
      </w:r>
      <w:r w:rsidR="00AC396F" w:rsidRPr="00541725">
        <w:rPr>
          <w:rFonts w:ascii="Times New Roman" w:hAnsi="Times New Roman"/>
          <w:color w:val="000000"/>
          <w:sz w:val="24"/>
          <w:szCs w:val="24"/>
        </w:rPr>
        <w:t>Сметная документация</w:t>
      </w:r>
    </w:p>
    <w:p w14:paraId="711246DF" w14:textId="18387C71"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3</w:t>
      </w:r>
      <w:r>
        <w:rPr>
          <w:rFonts w:ascii="Times New Roman" w:hAnsi="Times New Roman"/>
          <w:color w:val="000000"/>
          <w:sz w:val="24"/>
          <w:szCs w:val="24"/>
        </w:rPr>
        <w:t xml:space="preserve">. </w:t>
      </w:r>
      <w:r w:rsidR="0029154D">
        <w:rPr>
          <w:rFonts w:ascii="Times New Roman" w:hAnsi="Times New Roman"/>
          <w:color w:val="000000"/>
          <w:sz w:val="24"/>
          <w:szCs w:val="24"/>
        </w:rPr>
        <w:t>Приложение № 3</w:t>
      </w:r>
      <w:r w:rsidR="00055C68" w:rsidRPr="00541725">
        <w:rPr>
          <w:rFonts w:ascii="Times New Roman" w:hAnsi="Times New Roman"/>
          <w:color w:val="000000"/>
          <w:sz w:val="24"/>
          <w:szCs w:val="24"/>
        </w:rPr>
        <w:t xml:space="preserve"> </w:t>
      </w:r>
      <w:r w:rsidR="00AC396F" w:rsidRPr="00541725">
        <w:rPr>
          <w:rFonts w:ascii="Times New Roman" w:hAnsi="Times New Roman"/>
          <w:color w:val="000000"/>
          <w:sz w:val="24"/>
          <w:szCs w:val="24"/>
        </w:rPr>
        <w:t>Форма предоставления информации о собственниках</w:t>
      </w:r>
    </w:p>
    <w:p w14:paraId="4D1EF5AD" w14:textId="211D24C3"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4</w:t>
      </w:r>
      <w:r>
        <w:rPr>
          <w:rFonts w:ascii="Times New Roman" w:hAnsi="Times New Roman"/>
          <w:color w:val="000000"/>
          <w:sz w:val="24"/>
          <w:szCs w:val="24"/>
        </w:rPr>
        <w:t xml:space="preserve">. </w:t>
      </w:r>
      <w:r w:rsidR="00055C68"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4</w:t>
      </w:r>
      <w:r w:rsidR="00055C68" w:rsidRPr="00541725">
        <w:rPr>
          <w:rFonts w:ascii="Times New Roman" w:hAnsi="Times New Roman"/>
          <w:color w:val="000000"/>
          <w:sz w:val="24"/>
          <w:szCs w:val="24"/>
        </w:rPr>
        <w:t xml:space="preserve"> </w:t>
      </w:r>
      <w:r w:rsidR="00AC396F" w:rsidRPr="00541725">
        <w:rPr>
          <w:rFonts w:ascii="Times New Roman" w:hAnsi="Times New Roman"/>
          <w:color w:val="000000"/>
          <w:sz w:val="24"/>
          <w:szCs w:val="24"/>
        </w:rPr>
        <w:t>Форма письменного согласия собственников/бенефициаров на обработку и передачу персональных данных в адрес Заказчика</w:t>
      </w:r>
    </w:p>
    <w:p w14:paraId="365919CA" w14:textId="6EABC27E"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5</w:t>
      </w:r>
      <w:r>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5</w:t>
      </w:r>
      <w:r w:rsidR="00AC396F" w:rsidRPr="00541725">
        <w:rPr>
          <w:rFonts w:ascii="Times New Roman" w:hAnsi="Times New Roman"/>
          <w:color w:val="000000"/>
          <w:sz w:val="24"/>
          <w:szCs w:val="24"/>
        </w:rPr>
        <w:t xml:space="preserve"> Форма Акта о приемке выполненных работ (КС-2) </w:t>
      </w:r>
    </w:p>
    <w:p w14:paraId="64D58210" w14:textId="41DE1EE2" w:rsidR="00462914"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6</w:t>
      </w:r>
      <w:r>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6</w:t>
      </w:r>
      <w:r w:rsidR="00AC396F" w:rsidRPr="00541725">
        <w:rPr>
          <w:rFonts w:ascii="Times New Roman" w:hAnsi="Times New Roman"/>
          <w:color w:val="000000"/>
          <w:sz w:val="24"/>
          <w:szCs w:val="24"/>
        </w:rPr>
        <w:t xml:space="preserve"> - Форма Справки о стоимости выполненных работ </w:t>
      </w:r>
      <w:r w:rsidR="00620233">
        <w:rPr>
          <w:rFonts w:ascii="Times New Roman" w:hAnsi="Times New Roman"/>
          <w:color w:val="000000"/>
          <w:sz w:val="24"/>
          <w:szCs w:val="24"/>
        </w:rPr>
        <w:br/>
      </w:r>
      <w:r w:rsidR="00AC396F" w:rsidRPr="00541725">
        <w:rPr>
          <w:rFonts w:ascii="Times New Roman" w:hAnsi="Times New Roman"/>
          <w:color w:val="000000"/>
          <w:sz w:val="24"/>
          <w:szCs w:val="24"/>
        </w:rPr>
        <w:t>и затрат (КС-3)</w:t>
      </w:r>
    </w:p>
    <w:p w14:paraId="2E8BE1B5" w14:textId="4D547474" w:rsidR="00AC396F" w:rsidRDefault="00541725" w:rsidP="00620233">
      <w:pPr>
        <w:tabs>
          <w:tab w:val="left" w:pos="709"/>
        </w:tabs>
        <w:spacing w:after="0" w:line="240" w:lineRule="auto"/>
        <w:ind w:firstLine="284"/>
        <w:jc w:val="both"/>
        <w:rPr>
          <w:rFonts w:ascii="Times New Roman" w:hAnsi="Times New Roman"/>
          <w:color w:val="000000"/>
          <w:sz w:val="24"/>
          <w:szCs w:val="24"/>
        </w:rPr>
      </w:pPr>
      <w:r>
        <w:rPr>
          <w:rFonts w:ascii="Times New Roman" w:hAnsi="Times New Roman"/>
          <w:color w:val="000000"/>
          <w:sz w:val="24"/>
          <w:szCs w:val="24"/>
        </w:rPr>
        <w:t>16.</w:t>
      </w:r>
      <w:r w:rsidR="0029154D" w:rsidRPr="0029154D">
        <w:rPr>
          <w:rFonts w:ascii="Times New Roman" w:hAnsi="Times New Roman"/>
          <w:color w:val="000000"/>
          <w:sz w:val="24"/>
          <w:szCs w:val="24"/>
        </w:rPr>
        <w:t>7</w:t>
      </w:r>
      <w:r>
        <w:rPr>
          <w:rFonts w:ascii="Times New Roman" w:hAnsi="Times New Roman"/>
          <w:color w:val="000000"/>
          <w:sz w:val="24"/>
          <w:szCs w:val="24"/>
        </w:rPr>
        <w:t>.</w:t>
      </w:r>
      <w:r w:rsidR="00D2218C">
        <w:rPr>
          <w:rFonts w:ascii="Times New Roman" w:hAnsi="Times New Roman"/>
          <w:color w:val="000000"/>
          <w:sz w:val="24"/>
          <w:szCs w:val="24"/>
        </w:rPr>
        <w:t xml:space="preserve"> </w:t>
      </w:r>
      <w:r w:rsidR="00AC396F" w:rsidRPr="00541725">
        <w:rPr>
          <w:rFonts w:ascii="Times New Roman" w:hAnsi="Times New Roman"/>
          <w:color w:val="000000"/>
          <w:sz w:val="24"/>
          <w:szCs w:val="24"/>
        </w:rPr>
        <w:t xml:space="preserve">Приложение № </w:t>
      </w:r>
      <w:r w:rsidR="0029154D" w:rsidRPr="0029154D">
        <w:rPr>
          <w:rFonts w:ascii="Times New Roman" w:hAnsi="Times New Roman"/>
          <w:color w:val="000000"/>
          <w:sz w:val="24"/>
          <w:szCs w:val="24"/>
        </w:rPr>
        <w:t>7</w:t>
      </w:r>
      <w:r w:rsidR="00AC396F" w:rsidRPr="00541725">
        <w:rPr>
          <w:rFonts w:ascii="Times New Roman" w:hAnsi="Times New Roman"/>
          <w:color w:val="000000"/>
          <w:sz w:val="24"/>
          <w:szCs w:val="24"/>
        </w:rPr>
        <w:t xml:space="preserve"> - Форма Акты о приёме-сдаче отремонтированных, реконструированных, модернизированных объектов основных средств (ОС-3) </w:t>
      </w:r>
    </w:p>
    <w:p w14:paraId="3C045F28" w14:textId="77777777" w:rsidR="006F505A" w:rsidRPr="00541725" w:rsidRDefault="006F505A" w:rsidP="00620233">
      <w:pPr>
        <w:tabs>
          <w:tab w:val="left" w:pos="709"/>
        </w:tabs>
        <w:spacing w:after="0" w:line="240" w:lineRule="auto"/>
        <w:ind w:firstLine="284"/>
        <w:jc w:val="both"/>
        <w:rPr>
          <w:rFonts w:ascii="Times New Roman" w:hAnsi="Times New Roman"/>
          <w:color w:val="000000"/>
          <w:sz w:val="24"/>
          <w:szCs w:val="24"/>
        </w:rPr>
      </w:pPr>
    </w:p>
    <w:p w14:paraId="5C879647" w14:textId="0D352124" w:rsidR="00605DA6" w:rsidRPr="00605DA6" w:rsidRDefault="00605DA6" w:rsidP="00605DA6">
      <w:pPr>
        <w:keepNext/>
        <w:spacing w:before="240" w:after="60" w:line="240" w:lineRule="auto"/>
        <w:ind w:left="720"/>
        <w:jc w:val="center"/>
        <w:outlineLvl w:val="1"/>
        <w:rPr>
          <w:rFonts w:ascii="Times New Roman" w:eastAsia="Times New Roman" w:hAnsi="Times New Roman" w:cs="Times New Roman"/>
          <w:b/>
          <w:sz w:val="24"/>
          <w:szCs w:val="24"/>
        </w:rPr>
      </w:pPr>
      <w:r w:rsidRPr="00605DA6">
        <w:rPr>
          <w:rFonts w:ascii="Times New Roman" w:eastAsia="Times New Roman" w:hAnsi="Times New Roman" w:cs="Times New Roman"/>
          <w:b/>
          <w:bCs/>
          <w:iCs/>
          <w:sz w:val="24"/>
          <w:szCs w:val="24"/>
        </w:rPr>
        <w:lastRenderedPageBreak/>
        <w:t>1</w:t>
      </w:r>
      <w:r w:rsidR="00055C68">
        <w:rPr>
          <w:rFonts w:ascii="Times New Roman" w:eastAsia="Times New Roman" w:hAnsi="Times New Roman" w:cs="Times New Roman"/>
          <w:b/>
          <w:bCs/>
          <w:iCs/>
          <w:sz w:val="24"/>
          <w:szCs w:val="24"/>
        </w:rPr>
        <w:t>7</w:t>
      </w:r>
      <w:r w:rsidRPr="00605DA6">
        <w:rPr>
          <w:rFonts w:ascii="Times New Roman" w:eastAsia="Times New Roman" w:hAnsi="Times New Roman" w:cs="Times New Roman"/>
          <w:b/>
          <w:bCs/>
          <w:iCs/>
          <w:sz w:val="24"/>
          <w:szCs w:val="24"/>
        </w:rPr>
        <w:t xml:space="preserve">. </w:t>
      </w:r>
      <w:r w:rsidRPr="00605DA6">
        <w:rPr>
          <w:rFonts w:ascii="Times New Roman" w:eastAsia="Times New Roman" w:hAnsi="Times New Roman" w:cs="Times New Roman"/>
          <w:b/>
          <w:sz w:val="24"/>
          <w:szCs w:val="24"/>
        </w:rPr>
        <w:t>АДРЕСА, РЕКВИЗИТЫ И ПОДПИСИ СТОРОН</w:t>
      </w:r>
    </w:p>
    <w:p w14:paraId="589CFFC0" w14:textId="77777777" w:rsidR="00605DA6" w:rsidRPr="00605DA6" w:rsidRDefault="00605DA6" w:rsidP="00605DA6">
      <w:pPr>
        <w:spacing w:after="0" w:line="240" w:lineRule="auto"/>
        <w:rPr>
          <w:rFonts w:ascii="Times New Roman" w:eastAsia="Times New Roman" w:hAnsi="Times New Roman" w:cs="Times New Roman"/>
          <w:sz w:val="24"/>
          <w:szCs w:val="24"/>
        </w:rPr>
      </w:pPr>
    </w:p>
    <w:tbl>
      <w:tblPr>
        <w:tblW w:w="9463" w:type="dxa"/>
        <w:jc w:val="right"/>
        <w:tblLook w:val="01E0" w:firstRow="1" w:lastRow="1" w:firstColumn="1" w:lastColumn="1" w:noHBand="0" w:noVBand="0"/>
      </w:tblPr>
      <w:tblGrid>
        <w:gridCol w:w="4678"/>
        <w:gridCol w:w="4785"/>
      </w:tblGrid>
      <w:tr w:rsidR="00AC396F" w:rsidRPr="00C94E35" w14:paraId="44FB7AE0" w14:textId="77777777" w:rsidTr="00C94E35">
        <w:trPr>
          <w:trHeight w:val="20"/>
          <w:jc w:val="right"/>
        </w:trPr>
        <w:tc>
          <w:tcPr>
            <w:tcW w:w="4678" w:type="dxa"/>
            <w:vAlign w:val="center"/>
          </w:tcPr>
          <w:p w14:paraId="650F61B6" w14:textId="77777777" w:rsidR="00AC396F" w:rsidRPr="00C94E35" w:rsidRDefault="00AC396F" w:rsidP="00C94E35">
            <w:pPr>
              <w:pStyle w:val="ConsNonformat"/>
              <w:widowControl/>
              <w:ind w:firstLine="34"/>
              <w:jc w:val="center"/>
              <w:rPr>
                <w:rFonts w:ascii="Times New Roman" w:hAnsi="Times New Roman" w:cs="Times New Roman"/>
                <w:b/>
                <w:sz w:val="24"/>
                <w:szCs w:val="24"/>
              </w:rPr>
            </w:pPr>
            <w:r w:rsidRPr="00C94E35">
              <w:rPr>
                <w:rFonts w:ascii="Times New Roman" w:hAnsi="Times New Roman" w:cs="Times New Roman"/>
                <w:b/>
                <w:sz w:val="24"/>
                <w:szCs w:val="24"/>
              </w:rPr>
              <w:t>ЗАКАЗЧИК:</w:t>
            </w:r>
          </w:p>
        </w:tc>
        <w:tc>
          <w:tcPr>
            <w:tcW w:w="4785" w:type="dxa"/>
            <w:shd w:val="clear" w:color="auto" w:fill="auto"/>
            <w:vAlign w:val="center"/>
          </w:tcPr>
          <w:p w14:paraId="219AA6BE" w14:textId="40953CFF" w:rsidR="00AC396F" w:rsidRPr="00C94E35" w:rsidRDefault="00C94E35" w:rsidP="00C94E35">
            <w:pPr>
              <w:pStyle w:val="ConsNonformat"/>
              <w:widowControl/>
              <w:ind w:firstLine="34"/>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AC396F" w:rsidRPr="00C94E35" w14:paraId="427C11DB" w14:textId="77777777" w:rsidTr="00C94E35">
        <w:trPr>
          <w:trHeight w:val="20"/>
          <w:jc w:val="right"/>
        </w:trPr>
        <w:tc>
          <w:tcPr>
            <w:tcW w:w="4678" w:type="dxa"/>
            <w:hideMark/>
          </w:tcPr>
          <w:p w14:paraId="7EA5BD06" w14:textId="019C71B9" w:rsidR="00AC396F" w:rsidRPr="00C94E35" w:rsidRDefault="00AC396F" w:rsidP="00C94E35">
            <w:pPr>
              <w:spacing w:line="240" w:lineRule="auto"/>
              <w:jc w:val="center"/>
              <w:rPr>
                <w:rFonts w:ascii="Times New Roman" w:hAnsi="Times New Roman" w:cs="Times New Roman"/>
                <w:b/>
                <w:sz w:val="24"/>
                <w:szCs w:val="24"/>
              </w:rPr>
            </w:pPr>
            <w:r w:rsidRPr="00C94E35">
              <w:rPr>
                <w:rFonts w:ascii="Times New Roman" w:hAnsi="Times New Roman" w:cs="Times New Roman"/>
                <w:b/>
                <w:sz w:val="24"/>
                <w:szCs w:val="24"/>
              </w:rPr>
              <w:t>ПАО «Россети Центр и Приволжье»</w:t>
            </w:r>
            <w:r w:rsidR="00C94E35">
              <w:rPr>
                <w:rFonts w:ascii="Times New Roman" w:hAnsi="Times New Roman" w:cs="Times New Roman"/>
                <w:b/>
                <w:sz w:val="24"/>
                <w:szCs w:val="24"/>
              </w:rPr>
              <w:t xml:space="preserve"> - «Владимирэнерго»</w:t>
            </w:r>
          </w:p>
        </w:tc>
        <w:tc>
          <w:tcPr>
            <w:tcW w:w="4785" w:type="dxa"/>
            <w:shd w:val="clear" w:color="auto" w:fill="auto"/>
          </w:tcPr>
          <w:p w14:paraId="4E021F6A" w14:textId="4754B89C" w:rsidR="00AC396F" w:rsidRPr="00C94E35" w:rsidRDefault="00C94E35" w:rsidP="00C94E35">
            <w:pPr>
              <w:pStyle w:val="ConsNonformat"/>
              <w:widowControl/>
              <w:ind w:firstLine="29"/>
              <w:jc w:val="center"/>
              <w:rPr>
                <w:rFonts w:ascii="Times New Roman" w:hAnsi="Times New Roman" w:cs="Times New Roman"/>
                <w:sz w:val="24"/>
                <w:szCs w:val="24"/>
              </w:rPr>
            </w:pPr>
            <w:r>
              <w:rPr>
                <w:rFonts w:ascii="Times New Roman" w:hAnsi="Times New Roman" w:cs="Times New Roman"/>
                <w:b/>
                <w:sz w:val="24"/>
                <w:szCs w:val="24"/>
              </w:rPr>
              <w:t>Организация ____</w:t>
            </w:r>
            <w:r w:rsidR="00AC396F" w:rsidRPr="00C94E35">
              <w:rPr>
                <w:rFonts w:ascii="Times New Roman" w:hAnsi="Times New Roman" w:cs="Times New Roman"/>
                <w:b/>
                <w:sz w:val="24"/>
                <w:szCs w:val="24"/>
              </w:rPr>
              <w:t xml:space="preserve"> «</w:t>
            </w:r>
            <w:r>
              <w:rPr>
                <w:rFonts w:ascii="Times New Roman" w:hAnsi="Times New Roman" w:cs="Times New Roman"/>
                <w:b/>
                <w:sz w:val="24"/>
                <w:szCs w:val="24"/>
              </w:rPr>
              <w:t>__________</w:t>
            </w:r>
            <w:r w:rsidR="00AC396F" w:rsidRPr="00C94E35">
              <w:rPr>
                <w:rFonts w:ascii="Times New Roman" w:hAnsi="Times New Roman" w:cs="Times New Roman"/>
                <w:sz w:val="24"/>
                <w:szCs w:val="24"/>
              </w:rPr>
              <w:t>»</w:t>
            </w:r>
          </w:p>
        </w:tc>
      </w:tr>
      <w:tr w:rsidR="00AC396F" w:rsidRPr="00C94E35" w14:paraId="634921AC" w14:textId="77777777" w:rsidTr="00C94E35">
        <w:trPr>
          <w:trHeight w:val="20"/>
          <w:jc w:val="right"/>
        </w:trPr>
        <w:tc>
          <w:tcPr>
            <w:tcW w:w="4678" w:type="dxa"/>
          </w:tcPr>
          <w:p w14:paraId="7BD54449" w14:textId="077F1B1F"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Юридический адрес: 603001, г. Нижний Новгород,</w:t>
            </w:r>
            <w:r w:rsidR="00C94E35">
              <w:rPr>
                <w:rFonts w:ascii="Times New Roman" w:hAnsi="Times New Roman" w:cs="Times New Roman"/>
                <w:sz w:val="24"/>
                <w:szCs w:val="24"/>
              </w:rPr>
              <w:t xml:space="preserve"> </w:t>
            </w:r>
            <w:r w:rsidRPr="00C94E35">
              <w:rPr>
                <w:rFonts w:ascii="Times New Roman" w:hAnsi="Times New Roman" w:cs="Times New Roman"/>
                <w:sz w:val="24"/>
                <w:szCs w:val="24"/>
              </w:rPr>
              <w:t xml:space="preserve">ул. Рождественская, д.33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5260200603 </w:t>
            </w:r>
            <w:r w:rsidR="00C94E35">
              <w:rPr>
                <w:rFonts w:ascii="Times New Roman" w:hAnsi="Times New Roman" w:cs="Times New Roman"/>
                <w:sz w:val="24"/>
                <w:szCs w:val="24"/>
              </w:rPr>
              <w:br/>
            </w:r>
            <w:r w:rsidRPr="00C94E35">
              <w:rPr>
                <w:rFonts w:ascii="Times New Roman" w:hAnsi="Times New Roman" w:cs="Times New Roman"/>
                <w:sz w:val="24"/>
                <w:szCs w:val="24"/>
              </w:rPr>
              <w:t>КПП 526001001</w:t>
            </w:r>
          </w:p>
        </w:tc>
        <w:tc>
          <w:tcPr>
            <w:tcW w:w="4785" w:type="dxa"/>
            <w:shd w:val="clear" w:color="auto" w:fill="auto"/>
          </w:tcPr>
          <w:p w14:paraId="29EC24B6" w14:textId="64803577"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Юридический адрес</w:t>
            </w:r>
            <w:r w:rsidR="00C94E35">
              <w:rPr>
                <w:rFonts w:ascii="Times New Roman" w:hAnsi="Times New Roman" w:cs="Times New Roman"/>
                <w:sz w:val="24"/>
                <w:szCs w:val="24"/>
              </w:rPr>
              <w:br/>
              <w:t xml:space="preserve">ОГРН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КПП </w:t>
            </w:r>
          </w:p>
        </w:tc>
      </w:tr>
      <w:tr w:rsidR="00AC396F" w:rsidRPr="00C94E35" w14:paraId="327E474E" w14:textId="77777777" w:rsidTr="00C94E35">
        <w:tblPrEx>
          <w:tblLook w:val="00A0" w:firstRow="1" w:lastRow="0" w:firstColumn="1" w:lastColumn="0" w:noHBand="0" w:noVBand="0"/>
        </w:tblPrEx>
        <w:trPr>
          <w:trHeight w:val="20"/>
          <w:jc w:val="right"/>
        </w:trPr>
        <w:tc>
          <w:tcPr>
            <w:tcW w:w="4678" w:type="dxa"/>
          </w:tcPr>
          <w:p w14:paraId="42D206AF" w14:textId="1D41D821"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Филиал ПАО «Россети Центр и Приволжье» - «Владимирэнерго»</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5260200603 </w:t>
            </w:r>
            <w:r w:rsidR="00C94E35">
              <w:rPr>
                <w:rFonts w:ascii="Times New Roman" w:hAnsi="Times New Roman" w:cs="Times New Roman"/>
                <w:sz w:val="24"/>
                <w:szCs w:val="24"/>
              </w:rPr>
              <w:br/>
            </w:r>
            <w:r w:rsidRPr="00C94E35">
              <w:rPr>
                <w:rFonts w:ascii="Times New Roman" w:hAnsi="Times New Roman" w:cs="Times New Roman"/>
                <w:sz w:val="24"/>
                <w:szCs w:val="24"/>
              </w:rPr>
              <w:t>КПП 332902001</w:t>
            </w:r>
            <w:r w:rsidR="00C94E35">
              <w:rPr>
                <w:rFonts w:ascii="Times New Roman" w:hAnsi="Times New Roman" w:cs="Times New Roman"/>
                <w:sz w:val="24"/>
                <w:szCs w:val="24"/>
              </w:rPr>
              <w:br/>
            </w:r>
            <w:r w:rsidRPr="00C94E35">
              <w:rPr>
                <w:rFonts w:ascii="Times New Roman" w:hAnsi="Times New Roman" w:cs="Times New Roman"/>
                <w:sz w:val="24"/>
                <w:szCs w:val="24"/>
              </w:rPr>
              <w:t>600016, г. Владимир, ул. Большая Нижегородская, д.106</w:t>
            </w:r>
          </w:p>
        </w:tc>
        <w:tc>
          <w:tcPr>
            <w:tcW w:w="4785" w:type="dxa"/>
            <w:shd w:val="clear" w:color="auto" w:fill="auto"/>
          </w:tcPr>
          <w:p w14:paraId="258D22D7" w14:textId="45597EF5" w:rsidR="00AC396F" w:rsidRPr="00C94E35" w:rsidRDefault="00AC396F" w:rsidP="00C94E35">
            <w:pPr>
              <w:spacing w:line="240" w:lineRule="auto"/>
              <w:rPr>
                <w:rFonts w:ascii="Times New Roman" w:hAnsi="Times New Roman" w:cs="Times New Roman"/>
                <w:sz w:val="24"/>
                <w:szCs w:val="24"/>
              </w:rPr>
            </w:pPr>
            <w:r w:rsidRPr="00C94E35">
              <w:rPr>
                <w:rFonts w:ascii="Times New Roman" w:hAnsi="Times New Roman" w:cs="Times New Roman"/>
                <w:sz w:val="24"/>
                <w:szCs w:val="24"/>
              </w:rPr>
              <w:t xml:space="preserve">Фактический адрес: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Почтовый адрес: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ИНН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КПП </w:t>
            </w:r>
          </w:p>
        </w:tc>
      </w:tr>
      <w:tr w:rsidR="00AC396F" w:rsidRPr="00C94E35" w14:paraId="2EC99AD9" w14:textId="77777777" w:rsidTr="00C94E35">
        <w:tblPrEx>
          <w:tblLook w:val="00A0" w:firstRow="1" w:lastRow="0" w:firstColumn="1" w:lastColumn="0" w:noHBand="0" w:noVBand="0"/>
        </w:tblPrEx>
        <w:trPr>
          <w:trHeight w:val="20"/>
          <w:jc w:val="right"/>
        </w:trPr>
        <w:tc>
          <w:tcPr>
            <w:tcW w:w="4678" w:type="dxa"/>
          </w:tcPr>
          <w:p w14:paraId="78D4AEA9" w14:textId="4B4A0DE2" w:rsidR="00AC396F" w:rsidRPr="00C94E35" w:rsidRDefault="00AC396F" w:rsidP="00C94E35">
            <w:pPr>
              <w:tabs>
                <w:tab w:val="left" w:pos="5954"/>
              </w:tabs>
              <w:spacing w:line="240" w:lineRule="auto"/>
              <w:rPr>
                <w:rFonts w:ascii="Times New Roman" w:hAnsi="Times New Roman" w:cs="Times New Roman"/>
                <w:sz w:val="24"/>
                <w:szCs w:val="24"/>
              </w:rPr>
            </w:pPr>
            <w:r w:rsidRPr="00C94E35">
              <w:rPr>
                <w:rFonts w:ascii="Times New Roman" w:hAnsi="Times New Roman" w:cs="Times New Roman"/>
                <w:sz w:val="24"/>
                <w:szCs w:val="24"/>
              </w:rPr>
              <w:t>Банковские реквизиты:</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Банк ГПБ (АО), г. Москва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Расчётный счёт: 40702810500000051153 </w:t>
            </w:r>
            <w:r w:rsidR="00C94E35">
              <w:rPr>
                <w:rFonts w:ascii="Times New Roman" w:hAnsi="Times New Roman" w:cs="Times New Roman"/>
                <w:sz w:val="24"/>
                <w:szCs w:val="24"/>
              </w:rPr>
              <w:br/>
            </w:r>
            <w:r w:rsidRPr="00C94E35">
              <w:rPr>
                <w:rFonts w:ascii="Times New Roman" w:hAnsi="Times New Roman" w:cs="Times New Roman"/>
                <w:sz w:val="24"/>
                <w:szCs w:val="24"/>
              </w:rPr>
              <w:t xml:space="preserve">Кор. счёт: 30101810200000000823 </w:t>
            </w:r>
            <w:r w:rsidR="00C94E35">
              <w:rPr>
                <w:rFonts w:ascii="Times New Roman" w:hAnsi="Times New Roman" w:cs="Times New Roman"/>
                <w:sz w:val="24"/>
                <w:szCs w:val="24"/>
              </w:rPr>
              <w:br/>
            </w:r>
            <w:r w:rsidRPr="00C94E35">
              <w:rPr>
                <w:rFonts w:ascii="Times New Roman" w:hAnsi="Times New Roman" w:cs="Times New Roman"/>
                <w:sz w:val="24"/>
                <w:szCs w:val="24"/>
              </w:rPr>
              <w:t>БИК 044525823</w:t>
            </w:r>
          </w:p>
        </w:tc>
        <w:tc>
          <w:tcPr>
            <w:tcW w:w="4785" w:type="dxa"/>
            <w:shd w:val="clear" w:color="auto" w:fill="auto"/>
          </w:tcPr>
          <w:p w14:paraId="2FBE337A" w14:textId="77AAE4ED" w:rsidR="00AC396F" w:rsidRPr="00C94E35" w:rsidRDefault="00AC396F" w:rsidP="00C94E35">
            <w:pPr>
              <w:spacing w:line="240" w:lineRule="auto"/>
              <w:rPr>
                <w:rFonts w:ascii="Times New Roman" w:hAnsi="Times New Roman" w:cs="Times New Roman"/>
                <w:color w:val="FF0000"/>
                <w:sz w:val="24"/>
                <w:szCs w:val="24"/>
              </w:rPr>
            </w:pPr>
            <w:r w:rsidRPr="00C94E35">
              <w:rPr>
                <w:rFonts w:ascii="Times New Roman" w:hAnsi="Times New Roman" w:cs="Times New Roman"/>
                <w:sz w:val="24"/>
                <w:szCs w:val="24"/>
              </w:rPr>
              <w:t>Банковские реквизиты</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Банк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Расчётный счёт: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Кор. счёт: </w:t>
            </w:r>
            <w:r w:rsidR="00C94E35">
              <w:rPr>
                <w:rFonts w:ascii="Times New Roman" w:hAnsi="Times New Roman" w:cs="Times New Roman"/>
                <w:sz w:val="24"/>
                <w:szCs w:val="24"/>
              </w:rPr>
              <w:br/>
            </w:r>
            <w:r w:rsidR="00C94E35" w:rsidRPr="00C94E35">
              <w:rPr>
                <w:rFonts w:ascii="Times New Roman" w:hAnsi="Times New Roman" w:cs="Times New Roman"/>
                <w:sz w:val="24"/>
                <w:szCs w:val="24"/>
              </w:rPr>
              <w:t xml:space="preserve">БИК </w:t>
            </w:r>
          </w:p>
        </w:tc>
      </w:tr>
      <w:tr w:rsidR="00AC396F" w:rsidRPr="00C94E35" w14:paraId="24D9C0D5" w14:textId="77777777" w:rsidTr="00C94E35">
        <w:tblPrEx>
          <w:tblLook w:val="00A0" w:firstRow="1" w:lastRow="0" w:firstColumn="1" w:lastColumn="0" w:noHBand="0" w:noVBand="0"/>
        </w:tblPrEx>
        <w:trPr>
          <w:trHeight w:val="20"/>
          <w:jc w:val="right"/>
        </w:trPr>
        <w:tc>
          <w:tcPr>
            <w:tcW w:w="4678" w:type="dxa"/>
            <w:shd w:val="clear" w:color="auto" w:fill="auto"/>
          </w:tcPr>
          <w:p w14:paraId="07465445" w14:textId="77777777"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 xml:space="preserve">Директор филиала </w:t>
            </w:r>
          </w:p>
          <w:p w14:paraId="2F20BAAD" w14:textId="6BDF878F"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ПАО «Россети Центр и Приволжье» - «Владимирэнерго»</w:t>
            </w:r>
          </w:p>
        </w:tc>
        <w:tc>
          <w:tcPr>
            <w:tcW w:w="4785" w:type="dxa"/>
            <w:shd w:val="clear" w:color="auto" w:fill="auto"/>
          </w:tcPr>
          <w:p w14:paraId="15A638B2" w14:textId="468F6D2F" w:rsidR="00AC396F" w:rsidRPr="00C94E35" w:rsidRDefault="00C94E35"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Должность</w:t>
            </w:r>
            <w:r w:rsidRPr="00C94E35">
              <w:rPr>
                <w:rFonts w:ascii="Times New Roman" w:hAnsi="Times New Roman" w:cs="Times New Roman"/>
                <w:b/>
                <w:sz w:val="24"/>
                <w:szCs w:val="24"/>
              </w:rPr>
              <w:br/>
              <w:t>Организация</w:t>
            </w:r>
          </w:p>
        </w:tc>
      </w:tr>
      <w:tr w:rsidR="00AC396F" w:rsidRPr="00C94E35" w14:paraId="78F42F7A" w14:textId="77777777" w:rsidTr="00C94E35">
        <w:tblPrEx>
          <w:tblLook w:val="00A0" w:firstRow="1" w:lastRow="0" w:firstColumn="1" w:lastColumn="0" w:noHBand="0" w:noVBand="0"/>
        </w:tblPrEx>
        <w:trPr>
          <w:trHeight w:val="20"/>
          <w:jc w:val="right"/>
        </w:trPr>
        <w:tc>
          <w:tcPr>
            <w:tcW w:w="4678" w:type="dxa"/>
            <w:shd w:val="clear" w:color="auto" w:fill="auto"/>
          </w:tcPr>
          <w:p w14:paraId="50C77FBF" w14:textId="77777777"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___________________ Глебов Ю.А.</w:t>
            </w:r>
          </w:p>
          <w:p w14:paraId="107CB076" w14:textId="77777777" w:rsidR="00AC396F" w:rsidRPr="00C94E35" w:rsidRDefault="00AC396F" w:rsidP="00C94E35">
            <w:pPr>
              <w:tabs>
                <w:tab w:val="num" w:pos="0"/>
                <w:tab w:val="left" w:pos="567"/>
              </w:tabs>
              <w:spacing w:line="240" w:lineRule="auto"/>
              <w:rPr>
                <w:rFonts w:ascii="Times New Roman" w:hAnsi="Times New Roman" w:cs="Times New Roman"/>
                <w:b/>
                <w:sz w:val="24"/>
                <w:szCs w:val="24"/>
              </w:rPr>
            </w:pPr>
            <w:r w:rsidRPr="00C94E35">
              <w:rPr>
                <w:rFonts w:ascii="Times New Roman" w:hAnsi="Times New Roman" w:cs="Times New Roman"/>
                <w:b/>
                <w:sz w:val="24"/>
                <w:szCs w:val="24"/>
              </w:rPr>
              <w:t xml:space="preserve">М.П.   </w:t>
            </w:r>
          </w:p>
        </w:tc>
        <w:tc>
          <w:tcPr>
            <w:tcW w:w="4785" w:type="dxa"/>
            <w:shd w:val="clear" w:color="auto" w:fill="auto"/>
          </w:tcPr>
          <w:p w14:paraId="1A8A4BD4" w14:textId="776B5156" w:rsidR="00AC396F" w:rsidRPr="00C94E35" w:rsidRDefault="00AC396F" w:rsidP="00C94E35">
            <w:pPr>
              <w:pStyle w:val="ConsNonformat"/>
              <w:widowControl/>
              <w:rPr>
                <w:rFonts w:ascii="Times New Roman" w:hAnsi="Times New Roman" w:cs="Times New Roman"/>
                <w:b/>
                <w:sz w:val="24"/>
                <w:szCs w:val="24"/>
              </w:rPr>
            </w:pPr>
            <w:r w:rsidRPr="00C94E35">
              <w:rPr>
                <w:rFonts w:ascii="Times New Roman" w:hAnsi="Times New Roman" w:cs="Times New Roman"/>
                <w:b/>
                <w:sz w:val="24"/>
                <w:szCs w:val="24"/>
              </w:rPr>
              <w:t xml:space="preserve">_______________________ </w:t>
            </w:r>
            <w:r w:rsidR="00C94E35" w:rsidRPr="00C94E35">
              <w:rPr>
                <w:rFonts w:ascii="Times New Roman" w:hAnsi="Times New Roman" w:cs="Times New Roman"/>
                <w:b/>
                <w:sz w:val="24"/>
                <w:szCs w:val="24"/>
              </w:rPr>
              <w:t>ФИО</w:t>
            </w:r>
          </w:p>
          <w:p w14:paraId="468BB6E4" w14:textId="77777777" w:rsidR="00AC396F" w:rsidRPr="00C94E35" w:rsidRDefault="00AC396F" w:rsidP="00C94E35">
            <w:pPr>
              <w:pStyle w:val="ConsNonformat"/>
              <w:widowControl/>
              <w:rPr>
                <w:rFonts w:ascii="Times New Roman" w:hAnsi="Times New Roman" w:cs="Times New Roman"/>
                <w:b/>
                <w:color w:val="FF0000"/>
                <w:sz w:val="24"/>
                <w:szCs w:val="24"/>
              </w:rPr>
            </w:pPr>
            <w:r w:rsidRPr="00C94E35">
              <w:rPr>
                <w:rFonts w:ascii="Times New Roman" w:hAnsi="Times New Roman" w:cs="Times New Roman"/>
                <w:b/>
                <w:sz w:val="24"/>
                <w:szCs w:val="24"/>
              </w:rPr>
              <w:t xml:space="preserve">М.П. </w:t>
            </w:r>
          </w:p>
        </w:tc>
      </w:tr>
    </w:tbl>
    <w:p w14:paraId="4058E62B" w14:textId="77777777" w:rsidR="00605DA6" w:rsidRPr="00605DA6" w:rsidRDefault="00605DA6" w:rsidP="00605DA6">
      <w:pPr>
        <w:spacing w:after="0" w:line="240" w:lineRule="auto"/>
        <w:rPr>
          <w:rFonts w:ascii="Times New Roman" w:eastAsia="Times New Roman" w:hAnsi="Times New Roman" w:cs="Times New Roman"/>
          <w:sz w:val="24"/>
          <w:szCs w:val="24"/>
        </w:rPr>
      </w:pPr>
    </w:p>
    <w:p w14:paraId="2D82CB60" w14:textId="77777777" w:rsidR="00E3381C" w:rsidRDefault="00E3381C"/>
    <w:sectPr w:rsidR="00E3381C" w:rsidSect="00A271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A993C" w14:textId="77777777" w:rsidR="00157A07" w:rsidRDefault="00157A07" w:rsidP="00605DA6">
      <w:pPr>
        <w:spacing w:after="0" w:line="240" w:lineRule="auto"/>
      </w:pPr>
      <w:r>
        <w:separator/>
      </w:r>
    </w:p>
  </w:endnote>
  <w:endnote w:type="continuationSeparator" w:id="0">
    <w:p w14:paraId="059E39C9" w14:textId="77777777" w:rsidR="00157A07" w:rsidRDefault="00157A07" w:rsidP="00605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193FC" w14:textId="77777777" w:rsidR="00157A07" w:rsidRDefault="00157A07" w:rsidP="00605DA6">
      <w:pPr>
        <w:spacing w:after="0" w:line="240" w:lineRule="auto"/>
      </w:pPr>
      <w:r>
        <w:separator/>
      </w:r>
    </w:p>
  </w:footnote>
  <w:footnote w:type="continuationSeparator" w:id="0">
    <w:p w14:paraId="633DCED9" w14:textId="77777777" w:rsidR="00157A07" w:rsidRDefault="00157A07" w:rsidP="00605DA6">
      <w:pPr>
        <w:spacing w:after="0" w:line="240" w:lineRule="auto"/>
      </w:pPr>
      <w:r>
        <w:continuationSeparator/>
      </w:r>
    </w:p>
  </w:footnote>
  <w:footnote w:id="1">
    <w:p w14:paraId="6A170106" w14:textId="77777777" w:rsidR="004774F1" w:rsidRPr="00097C7E" w:rsidRDefault="004774F1" w:rsidP="00605DA6">
      <w:pPr>
        <w:pStyle w:val="a9"/>
        <w:jc w:val="both"/>
        <w:rPr>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ACE2430"/>
    <w:multiLevelType w:val="hybridMultilevel"/>
    <w:tmpl w:val="2D8A6AF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E11F0A"/>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6B715B3"/>
    <w:multiLevelType w:val="hybridMultilevel"/>
    <w:tmpl w:val="2820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4A163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33395DAD"/>
    <w:multiLevelType w:val="hybridMultilevel"/>
    <w:tmpl w:val="D2CED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21"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9"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1445586"/>
    <w:multiLevelType w:val="hybridMultilevel"/>
    <w:tmpl w:val="BE3EF710"/>
    <w:lvl w:ilvl="0" w:tplc="0419000F">
      <w:start w:val="5"/>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1"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0">
    <w:nsid w:val="63003C23"/>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BC34287"/>
    <w:multiLevelType w:val="hybridMultilevel"/>
    <w:tmpl w:val="2820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1"/>
  </w:num>
  <w:num w:numId="3">
    <w:abstractNumId w:val="31"/>
  </w:num>
  <w:num w:numId="4">
    <w:abstractNumId w:val="20"/>
  </w:num>
  <w:num w:numId="5">
    <w:abstractNumId w:val="5"/>
  </w:num>
  <w:num w:numId="6">
    <w:abstractNumId w:val="19"/>
  </w:num>
  <w:num w:numId="7">
    <w:abstractNumId w:val="25"/>
  </w:num>
  <w:num w:numId="8">
    <w:abstractNumId w:val="14"/>
  </w:num>
  <w:num w:numId="9">
    <w:abstractNumId w:val="39"/>
  </w:num>
  <w:num w:numId="10">
    <w:abstractNumId w:val="29"/>
  </w:num>
  <w:num w:numId="11">
    <w:abstractNumId w:val="37"/>
  </w:num>
  <w:num w:numId="12">
    <w:abstractNumId w:val="33"/>
  </w:num>
  <w:num w:numId="13">
    <w:abstractNumId w:val="30"/>
  </w:num>
  <w:num w:numId="14">
    <w:abstractNumId w:val="27"/>
  </w:num>
  <w:num w:numId="15">
    <w:abstractNumId w:val="2"/>
  </w:num>
  <w:num w:numId="16">
    <w:abstractNumId w:val="28"/>
  </w:num>
  <w:num w:numId="17">
    <w:abstractNumId w:val="3"/>
  </w:num>
  <w:num w:numId="18">
    <w:abstractNumId w:val="36"/>
  </w:num>
  <w:num w:numId="19">
    <w:abstractNumId w:val="24"/>
  </w:num>
  <w:num w:numId="20">
    <w:abstractNumId w:val="18"/>
  </w:num>
  <w:num w:numId="21">
    <w:abstractNumId w:val="12"/>
  </w:num>
  <w:num w:numId="22">
    <w:abstractNumId w:val="16"/>
  </w:num>
  <w:num w:numId="23">
    <w:abstractNumId w:val="0"/>
  </w:num>
  <w:num w:numId="24">
    <w:abstractNumId w:val="10"/>
  </w:num>
  <w:num w:numId="25">
    <w:abstractNumId w:val="17"/>
  </w:num>
  <w:num w:numId="26">
    <w:abstractNumId w:val="38"/>
  </w:num>
  <w:num w:numId="27">
    <w:abstractNumId w:val="1"/>
  </w:num>
  <w:num w:numId="28">
    <w:abstractNumId w:val="22"/>
  </w:num>
  <w:num w:numId="29">
    <w:abstractNumId w:val="6"/>
  </w:num>
  <w:num w:numId="30">
    <w:abstractNumId w:val="41"/>
  </w:num>
  <w:num w:numId="31">
    <w:abstractNumId w:val="13"/>
  </w:num>
  <w:num w:numId="32">
    <w:abstractNumId w:val="9"/>
  </w:num>
  <w:num w:numId="33">
    <w:abstractNumId w:val="34"/>
  </w:num>
  <w:num w:numId="34">
    <w:abstractNumId w:val="26"/>
  </w:num>
  <w:num w:numId="35">
    <w:abstractNumId w:val="7"/>
  </w:num>
  <w:num w:numId="36">
    <w:abstractNumId w:val="32"/>
  </w:num>
  <w:num w:numId="37">
    <w:abstractNumId w:val="35"/>
  </w:num>
  <w:num w:numId="3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0"/>
  </w:num>
  <w:num w:numId="41">
    <w:abstractNumId w:val="8"/>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DA6"/>
    <w:rsid w:val="00003592"/>
    <w:rsid w:val="00024006"/>
    <w:rsid w:val="000352E2"/>
    <w:rsid w:val="000405C1"/>
    <w:rsid w:val="00040711"/>
    <w:rsid w:val="00045A72"/>
    <w:rsid w:val="00046C76"/>
    <w:rsid w:val="00055C68"/>
    <w:rsid w:val="00070FA4"/>
    <w:rsid w:val="0007120B"/>
    <w:rsid w:val="00071755"/>
    <w:rsid w:val="000921F2"/>
    <w:rsid w:val="000A1AA4"/>
    <w:rsid w:val="000A3D4E"/>
    <w:rsid w:val="000A70FB"/>
    <w:rsid w:val="000A781E"/>
    <w:rsid w:val="000B6823"/>
    <w:rsid w:val="000B687B"/>
    <w:rsid w:val="000E0061"/>
    <w:rsid w:val="000E27FF"/>
    <w:rsid w:val="000E282E"/>
    <w:rsid w:val="000E48F5"/>
    <w:rsid w:val="00112F7B"/>
    <w:rsid w:val="0011457D"/>
    <w:rsid w:val="00137AC6"/>
    <w:rsid w:val="00156859"/>
    <w:rsid w:val="00157A07"/>
    <w:rsid w:val="001664A4"/>
    <w:rsid w:val="001839AA"/>
    <w:rsid w:val="00192519"/>
    <w:rsid w:val="001A25E5"/>
    <w:rsid w:val="001C47CB"/>
    <w:rsid w:val="001E4FE7"/>
    <w:rsid w:val="001E56AD"/>
    <w:rsid w:val="002346DD"/>
    <w:rsid w:val="0025269E"/>
    <w:rsid w:val="00264FB0"/>
    <w:rsid w:val="00276460"/>
    <w:rsid w:val="00277D71"/>
    <w:rsid w:val="002837FD"/>
    <w:rsid w:val="0029154D"/>
    <w:rsid w:val="00291AF7"/>
    <w:rsid w:val="00293809"/>
    <w:rsid w:val="002B3868"/>
    <w:rsid w:val="002E5E53"/>
    <w:rsid w:val="002F4B7B"/>
    <w:rsid w:val="003261B6"/>
    <w:rsid w:val="00363AC2"/>
    <w:rsid w:val="003A13BD"/>
    <w:rsid w:val="003A27F6"/>
    <w:rsid w:val="003B170D"/>
    <w:rsid w:val="003D02A7"/>
    <w:rsid w:val="003D173D"/>
    <w:rsid w:val="003E26B1"/>
    <w:rsid w:val="003F3DE7"/>
    <w:rsid w:val="00410F1A"/>
    <w:rsid w:val="004337BC"/>
    <w:rsid w:val="004559E1"/>
    <w:rsid w:val="00461165"/>
    <w:rsid w:val="00462914"/>
    <w:rsid w:val="0046299C"/>
    <w:rsid w:val="004774F1"/>
    <w:rsid w:val="0048404A"/>
    <w:rsid w:val="00485910"/>
    <w:rsid w:val="004A24BF"/>
    <w:rsid w:val="004B708D"/>
    <w:rsid w:val="004B74F0"/>
    <w:rsid w:val="004C6043"/>
    <w:rsid w:val="004E5C5C"/>
    <w:rsid w:val="00500C8F"/>
    <w:rsid w:val="00501640"/>
    <w:rsid w:val="0050249A"/>
    <w:rsid w:val="00514F04"/>
    <w:rsid w:val="00516289"/>
    <w:rsid w:val="00537076"/>
    <w:rsid w:val="00541725"/>
    <w:rsid w:val="00563C24"/>
    <w:rsid w:val="005A2B70"/>
    <w:rsid w:val="005B2F6F"/>
    <w:rsid w:val="005D3C41"/>
    <w:rsid w:val="005D49AD"/>
    <w:rsid w:val="005E3B3B"/>
    <w:rsid w:val="005E7F0A"/>
    <w:rsid w:val="00605DA6"/>
    <w:rsid w:val="006108AE"/>
    <w:rsid w:val="006143D8"/>
    <w:rsid w:val="00620233"/>
    <w:rsid w:val="00622E8C"/>
    <w:rsid w:val="00643CA4"/>
    <w:rsid w:val="0065082E"/>
    <w:rsid w:val="0065703D"/>
    <w:rsid w:val="006B7235"/>
    <w:rsid w:val="006D7F88"/>
    <w:rsid w:val="006F3F11"/>
    <w:rsid w:val="006F505A"/>
    <w:rsid w:val="00710719"/>
    <w:rsid w:val="007173D6"/>
    <w:rsid w:val="0072045C"/>
    <w:rsid w:val="0073497F"/>
    <w:rsid w:val="00735624"/>
    <w:rsid w:val="00745DCC"/>
    <w:rsid w:val="0077373C"/>
    <w:rsid w:val="00796AB3"/>
    <w:rsid w:val="007A6BE9"/>
    <w:rsid w:val="007B760C"/>
    <w:rsid w:val="007C0680"/>
    <w:rsid w:val="007C2346"/>
    <w:rsid w:val="007C4258"/>
    <w:rsid w:val="007D069A"/>
    <w:rsid w:val="007F5C1D"/>
    <w:rsid w:val="008002D1"/>
    <w:rsid w:val="0081036D"/>
    <w:rsid w:val="0081475C"/>
    <w:rsid w:val="00815F51"/>
    <w:rsid w:val="0084682F"/>
    <w:rsid w:val="00852667"/>
    <w:rsid w:val="008544DD"/>
    <w:rsid w:val="00854A37"/>
    <w:rsid w:val="00861AD7"/>
    <w:rsid w:val="008803EE"/>
    <w:rsid w:val="00886205"/>
    <w:rsid w:val="008A048E"/>
    <w:rsid w:val="008B3849"/>
    <w:rsid w:val="008B57D3"/>
    <w:rsid w:val="008C48C3"/>
    <w:rsid w:val="008D5B6F"/>
    <w:rsid w:val="008E0B27"/>
    <w:rsid w:val="0093450B"/>
    <w:rsid w:val="00936324"/>
    <w:rsid w:val="009404C2"/>
    <w:rsid w:val="00954181"/>
    <w:rsid w:val="0096410C"/>
    <w:rsid w:val="0096526B"/>
    <w:rsid w:val="009D178A"/>
    <w:rsid w:val="009D2286"/>
    <w:rsid w:val="009F1215"/>
    <w:rsid w:val="009F5348"/>
    <w:rsid w:val="00A10016"/>
    <w:rsid w:val="00A103C8"/>
    <w:rsid w:val="00A14B43"/>
    <w:rsid w:val="00A27139"/>
    <w:rsid w:val="00A35D14"/>
    <w:rsid w:val="00A36F0A"/>
    <w:rsid w:val="00AB70DE"/>
    <w:rsid w:val="00AB72E8"/>
    <w:rsid w:val="00AC396F"/>
    <w:rsid w:val="00AC6627"/>
    <w:rsid w:val="00AF01D3"/>
    <w:rsid w:val="00AF1236"/>
    <w:rsid w:val="00B10356"/>
    <w:rsid w:val="00B1702C"/>
    <w:rsid w:val="00B362AA"/>
    <w:rsid w:val="00B444B5"/>
    <w:rsid w:val="00B46D37"/>
    <w:rsid w:val="00B54B1A"/>
    <w:rsid w:val="00B6376B"/>
    <w:rsid w:val="00B82445"/>
    <w:rsid w:val="00B86877"/>
    <w:rsid w:val="00B9137F"/>
    <w:rsid w:val="00BA7052"/>
    <w:rsid w:val="00BD65E0"/>
    <w:rsid w:val="00C011BF"/>
    <w:rsid w:val="00C412F1"/>
    <w:rsid w:val="00C462C3"/>
    <w:rsid w:val="00C7157F"/>
    <w:rsid w:val="00C8585F"/>
    <w:rsid w:val="00C85A5E"/>
    <w:rsid w:val="00C90DFE"/>
    <w:rsid w:val="00C94E35"/>
    <w:rsid w:val="00CA0D8C"/>
    <w:rsid w:val="00CA67C0"/>
    <w:rsid w:val="00CB02C2"/>
    <w:rsid w:val="00CB116A"/>
    <w:rsid w:val="00CD3B47"/>
    <w:rsid w:val="00CD76DD"/>
    <w:rsid w:val="00CE6FA7"/>
    <w:rsid w:val="00CE72CC"/>
    <w:rsid w:val="00CF7A20"/>
    <w:rsid w:val="00D130E4"/>
    <w:rsid w:val="00D2218C"/>
    <w:rsid w:val="00D533EB"/>
    <w:rsid w:val="00D563E1"/>
    <w:rsid w:val="00D70DEA"/>
    <w:rsid w:val="00D74F8F"/>
    <w:rsid w:val="00D86B09"/>
    <w:rsid w:val="00DA08BF"/>
    <w:rsid w:val="00DB750B"/>
    <w:rsid w:val="00DC600C"/>
    <w:rsid w:val="00E107E4"/>
    <w:rsid w:val="00E222AF"/>
    <w:rsid w:val="00E23D25"/>
    <w:rsid w:val="00E32E76"/>
    <w:rsid w:val="00E3381C"/>
    <w:rsid w:val="00E362E0"/>
    <w:rsid w:val="00E54FF0"/>
    <w:rsid w:val="00E56714"/>
    <w:rsid w:val="00E81FEE"/>
    <w:rsid w:val="00EA5E41"/>
    <w:rsid w:val="00EB3DE7"/>
    <w:rsid w:val="00EC5A84"/>
    <w:rsid w:val="00EC7A26"/>
    <w:rsid w:val="00EE3AF6"/>
    <w:rsid w:val="00EF3BC4"/>
    <w:rsid w:val="00EF42FD"/>
    <w:rsid w:val="00F004E5"/>
    <w:rsid w:val="00F01209"/>
    <w:rsid w:val="00F037BF"/>
    <w:rsid w:val="00F170EE"/>
    <w:rsid w:val="00F20590"/>
    <w:rsid w:val="00F216DF"/>
    <w:rsid w:val="00F26117"/>
    <w:rsid w:val="00F40759"/>
    <w:rsid w:val="00F43029"/>
    <w:rsid w:val="00FD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2F0"/>
  <w15:docId w15:val="{8F86CF1D-4C1A-4C2C-83E1-A6469395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139"/>
  </w:style>
  <w:style w:type="paragraph" w:styleId="10">
    <w:name w:val="heading 1"/>
    <w:basedOn w:val="a"/>
    <w:next w:val="a"/>
    <w:link w:val="11"/>
    <w:qFormat/>
    <w:rsid w:val="00605DA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605DA6"/>
    <w:pPr>
      <w:keepNext/>
      <w:spacing w:before="240" w:after="60" w:line="240" w:lineRule="auto"/>
      <w:outlineLvl w:val="1"/>
    </w:pPr>
    <w:rPr>
      <w:rFonts w:ascii="Cambria" w:eastAsia="Times New Roman" w:hAnsi="Cambria" w:cs="Times New Roman"/>
      <w:b/>
      <w:bCs/>
      <w:i/>
      <w:iCs/>
      <w:sz w:val="28"/>
      <w:szCs w:val="28"/>
    </w:rPr>
  </w:style>
  <w:style w:type="paragraph" w:styleId="40">
    <w:name w:val="heading 4"/>
    <w:basedOn w:val="a"/>
    <w:next w:val="a"/>
    <w:link w:val="41"/>
    <w:uiPriority w:val="9"/>
    <w:semiHidden/>
    <w:unhideWhenUsed/>
    <w:qFormat/>
    <w:rsid w:val="005B2F6F"/>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05DA6"/>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605DA6"/>
    <w:rPr>
      <w:rFonts w:ascii="Cambria" w:eastAsia="Times New Roman" w:hAnsi="Cambria" w:cs="Times New Roman"/>
      <w:b/>
      <w:bCs/>
      <w:i/>
      <w:iCs/>
      <w:sz w:val="28"/>
      <w:szCs w:val="28"/>
    </w:rPr>
  </w:style>
  <w:style w:type="numbering" w:customStyle="1" w:styleId="12">
    <w:name w:val="Нет списка1"/>
    <w:next w:val="a2"/>
    <w:semiHidden/>
    <w:unhideWhenUsed/>
    <w:rsid w:val="00605DA6"/>
  </w:style>
  <w:style w:type="paragraph" w:styleId="a3">
    <w:name w:val="Body Text"/>
    <w:basedOn w:val="a"/>
    <w:link w:val="a4"/>
    <w:rsid w:val="00605DA6"/>
    <w:pPr>
      <w:spacing w:after="0" w:line="240" w:lineRule="auto"/>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rsid w:val="00605DA6"/>
    <w:rPr>
      <w:rFonts w:ascii="Times New Roman" w:eastAsia="Times New Roman" w:hAnsi="Times New Roman" w:cs="Times New Roman"/>
      <w:sz w:val="24"/>
      <w:szCs w:val="24"/>
    </w:rPr>
  </w:style>
  <w:style w:type="paragraph" w:styleId="a5">
    <w:name w:val="Body Text Indent"/>
    <w:basedOn w:val="a"/>
    <w:link w:val="a6"/>
    <w:rsid w:val="00605DA6"/>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605DA6"/>
    <w:rPr>
      <w:rFonts w:ascii="Times New Roman" w:eastAsia="Times New Roman" w:hAnsi="Times New Roman" w:cs="Times New Roman"/>
      <w:sz w:val="24"/>
      <w:szCs w:val="24"/>
      <w:lang w:eastAsia="ru-RU"/>
    </w:rPr>
  </w:style>
  <w:style w:type="paragraph" w:customStyle="1" w:styleId="ConsNormal">
    <w:name w:val="Con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qFormat/>
    <w:rsid w:val="00605DA6"/>
    <w:pPr>
      <w:spacing w:after="0" w:line="240" w:lineRule="auto"/>
      <w:jc w:val="center"/>
    </w:pPr>
    <w:rPr>
      <w:rFonts w:ascii="Times New Roman" w:eastAsia="Times New Roman" w:hAnsi="Times New Roman" w:cs="Times New Roman"/>
      <w:b/>
      <w:sz w:val="32"/>
      <w:szCs w:val="20"/>
      <w:lang w:eastAsia="ru-RU"/>
    </w:rPr>
  </w:style>
  <w:style w:type="paragraph" w:styleId="30">
    <w:name w:val="Body Text Indent 3"/>
    <w:basedOn w:val="a"/>
    <w:link w:val="31"/>
    <w:rsid w:val="00605DA6"/>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605DA6"/>
    <w:rPr>
      <w:rFonts w:ascii="Times New Roman" w:eastAsia="Times New Roman" w:hAnsi="Times New Roman" w:cs="Times New Roman"/>
      <w:sz w:val="16"/>
      <w:szCs w:val="16"/>
      <w:lang w:eastAsia="ru-RU"/>
    </w:rPr>
  </w:style>
  <w:style w:type="paragraph" w:styleId="22">
    <w:name w:val="Body Text Indent 2"/>
    <w:basedOn w:val="a"/>
    <w:link w:val="23"/>
    <w:rsid w:val="00605DA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605DA6"/>
    <w:rPr>
      <w:rFonts w:ascii="Times New Roman" w:eastAsia="Times New Roman" w:hAnsi="Times New Roman" w:cs="Times New Roman"/>
      <w:sz w:val="24"/>
      <w:szCs w:val="24"/>
      <w:lang w:eastAsia="ru-RU"/>
    </w:rPr>
  </w:style>
  <w:style w:type="paragraph" w:customStyle="1" w:styleId="ConsNonformat">
    <w:name w:val="ConsNonformat"/>
    <w:rsid w:val="00605D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footnote text"/>
    <w:basedOn w:val="a"/>
    <w:link w:val="aa"/>
    <w:rsid w:val="00605DA6"/>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605DA6"/>
    <w:rPr>
      <w:rFonts w:ascii="Times New Roman" w:eastAsia="Times New Roman" w:hAnsi="Times New Roman" w:cs="Times New Roman"/>
      <w:sz w:val="20"/>
      <w:szCs w:val="20"/>
      <w:lang w:eastAsia="ru-RU"/>
    </w:rPr>
  </w:style>
  <w:style w:type="character" w:styleId="ab">
    <w:name w:val="footnote reference"/>
    <w:uiPriority w:val="99"/>
    <w:rsid w:val="00605DA6"/>
    <w:rPr>
      <w:vertAlign w:val="superscript"/>
    </w:rPr>
  </w:style>
  <w:style w:type="paragraph" w:customStyle="1" w:styleId="ac">
    <w:name w:val="Таблицы (моноширинный)"/>
    <w:basedOn w:val="a"/>
    <w:next w:val="a"/>
    <w:rsid w:val="00605DA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605DA6"/>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05DA6"/>
    <w:rPr>
      <w:rFonts w:ascii="Times New Roman" w:eastAsia="Times New Roman" w:hAnsi="Times New Roman" w:cs="Times New Roman"/>
      <w:sz w:val="24"/>
      <w:szCs w:val="24"/>
    </w:rPr>
  </w:style>
  <w:style w:type="paragraph" w:customStyle="1" w:styleId="ConsPlusNormal">
    <w:name w:val="ConsPlusNormal"/>
    <w:rsid w:val="00605D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605DA6"/>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605DA6"/>
    <w:pPr>
      <w:spacing w:after="0" w:line="240" w:lineRule="auto"/>
    </w:pPr>
    <w:rPr>
      <w:rFonts w:ascii="Times New Roman" w:eastAsia="Times New Roman" w:hAnsi="Times New Roman" w:cs="Times New Roman"/>
      <w:sz w:val="24"/>
      <w:szCs w:val="20"/>
      <w:lang w:eastAsia="ru-RU"/>
    </w:rPr>
  </w:style>
  <w:style w:type="paragraph" w:styleId="ad">
    <w:name w:val="Balloon Text"/>
    <w:basedOn w:val="a"/>
    <w:link w:val="ae"/>
    <w:rsid w:val="00605DA6"/>
    <w:pPr>
      <w:spacing w:after="0" w:line="240" w:lineRule="auto"/>
    </w:pPr>
    <w:rPr>
      <w:rFonts w:ascii="Tahoma" w:eastAsia="Times New Roman" w:hAnsi="Tahoma" w:cs="Times New Roman"/>
      <w:sz w:val="16"/>
      <w:szCs w:val="16"/>
    </w:rPr>
  </w:style>
  <w:style w:type="character" w:customStyle="1" w:styleId="ae">
    <w:name w:val="Текст выноски Знак"/>
    <w:basedOn w:val="a0"/>
    <w:link w:val="ad"/>
    <w:rsid w:val="00605DA6"/>
    <w:rPr>
      <w:rFonts w:ascii="Tahoma" w:eastAsia="Times New Roman" w:hAnsi="Tahoma" w:cs="Times New Roman"/>
      <w:sz w:val="16"/>
      <w:szCs w:val="16"/>
    </w:rPr>
  </w:style>
  <w:style w:type="paragraph" w:customStyle="1" w:styleId="1">
    <w:name w:val="1_раздел"/>
    <w:basedOn w:val="a"/>
    <w:rsid w:val="00605DA6"/>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605DA6"/>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605DA6"/>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605DA6"/>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605DA6"/>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605DA6"/>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605DA6"/>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
    <w:name w:val="Table Grid"/>
    <w:basedOn w:val="a1"/>
    <w:rsid w:val="00605D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header"/>
    <w:basedOn w:val="a"/>
    <w:link w:val="af1"/>
    <w:uiPriority w:val="99"/>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605DA6"/>
    <w:rPr>
      <w:rFonts w:ascii="Times New Roman" w:eastAsia="Times New Roman" w:hAnsi="Times New Roman" w:cs="Times New Roman"/>
      <w:sz w:val="24"/>
      <w:szCs w:val="24"/>
    </w:rPr>
  </w:style>
  <w:style w:type="paragraph" w:styleId="af2">
    <w:name w:val="footer"/>
    <w:basedOn w:val="a"/>
    <w:link w:val="af3"/>
    <w:rsid w:val="00605DA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605DA6"/>
    <w:rPr>
      <w:rFonts w:ascii="Times New Roman" w:eastAsia="Times New Roman" w:hAnsi="Times New Roman" w:cs="Times New Roman"/>
      <w:sz w:val="24"/>
      <w:szCs w:val="24"/>
    </w:rPr>
  </w:style>
  <w:style w:type="table" w:customStyle="1" w:styleId="15">
    <w:name w:val="Сетка таблицы1"/>
    <w:basedOn w:val="a1"/>
    <w:next w:val="af"/>
    <w:uiPriority w:val="59"/>
    <w:rsid w:val="00605D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
    <w:rsid w:val="00605DA6"/>
    <w:pPr>
      <w:spacing w:before="120" w:after="120" w:line="360" w:lineRule="auto"/>
      <w:ind w:firstLine="851"/>
      <w:jc w:val="both"/>
    </w:pPr>
    <w:rPr>
      <w:rFonts w:ascii="Arial" w:eastAsia="Times New Roman" w:hAnsi="Arial" w:cs="Arial"/>
      <w:sz w:val="24"/>
      <w:szCs w:val="24"/>
      <w:lang w:eastAsia="ru-RU"/>
    </w:rPr>
  </w:style>
  <w:style w:type="paragraph" w:styleId="af5">
    <w:name w:val="List Paragraph"/>
    <w:basedOn w:val="a"/>
    <w:uiPriority w:val="34"/>
    <w:qFormat/>
    <w:rsid w:val="00605DA6"/>
    <w:pPr>
      <w:spacing w:after="200" w:line="276" w:lineRule="auto"/>
      <w:ind w:left="720"/>
      <w:contextualSpacing/>
    </w:pPr>
    <w:rPr>
      <w:rFonts w:ascii="Calibri" w:eastAsia="Calibri" w:hAnsi="Calibri" w:cs="Times New Roman"/>
    </w:rPr>
  </w:style>
  <w:style w:type="paragraph" w:styleId="af6">
    <w:name w:val="Normal (Web)"/>
    <w:basedOn w:val="a"/>
    <w:uiPriority w:val="99"/>
    <w:unhideWhenUsed/>
    <w:rsid w:val="00605D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No Spacing"/>
    <w:uiPriority w:val="1"/>
    <w:qFormat/>
    <w:rsid w:val="00605DA6"/>
    <w:pPr>
      <w:spacing w:after="0" w:line="240" w:lineRule="auto"/>
    </w:pPr>
    <w:rPr>
      <w:rFonts w:ascii="Calibri" w:eastAsia="Calibri" w:hAnsi="Calibri" w:cs="Times New Roman"/>
    </w:rPr>
  </w:style>
  <w:style w:type="character" w:styleId="af8">
    <w:name w:val="annotation reference"/>
    <w:rsid w:val="00605DA6"/>
    <w:rPr>
      <w:sz w:val="16"/>
      <w:szCs w:val="16"/>
    </w:rPr>
  </w:style>
  <w:style w:type="paragraph" w:styleId="af9">
    <w:name w:val="annotation text"/>
    <w:basedOn w:val="a"/>
    <w:link w:val="afa"/>
    <w:rsid w:val="00605DA6"/>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605DA6"/>
    <w:rPr>
      <w:rFonts w:ascii="Times New Roman" w:eastAsia="Times New Roman" w:hAnsi="Times New Roman" w:cs="Times New Roman"/>
      <w:sz w:val="20"/>
      <w:szCs w:val="20"/>
      <w:lang w:eastAsia="ru-RU"/>
    </w:rPr>
  </w:style>
  <w:style w:type="paragraph" w:styleId="afb">
    <w:name w:val="annotation subject"/>
    <w:basedOn w:val="af9"/>
    <w:next w:val="af9"/>
    <w:link w:val="afc"/>
    <w:rsid w:val="00605DA6"/>
    <w:rPr>
      <w:b/>
      <w:bCs/>
    </w:rPr>
  </w:style>
  <w:style w:type="character" w:customStyle="1" w:styleId="afc">
    <w:name w:val="Тема примечания Знак"/>
    <w:basedOn w:val="afa"/>
    <w:link w:val="afb"/>
    <w:rsid w:val="00605DA6"/>
    <w:rPr>
      <w:rFonts w:ascii="Times New Roman" w:eastAsia="Times New Roman" w:hAnsi="Times New Roman" w:cs="Times New Roman"/>
      <w:b/>
      <w:bCs/>
      <w:sz w:val="20"/>
      <w:szCs w:val="20"/>
      <w:lang w:eastAsia="ru-RU"/>
    </w:rPr>
  </w:style>
  <w:style w:type="paragraph" w:styleId="a8">
    <w:name w:val="Title"/>
    <w:basedOn w:val="a"/>
    <w:next w:val="a"/>
    <w:link w:val="afd"/>
    <w:uiPriority w:val="10"/>
    <w:qFormat/>
    <w:rsid w:val="00605DA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d">
    <w:name w:val="Заголовок Знак"/>
    <w:basedOn w:val="a0"/>
    <w:link w:val="a8"/>
    <w:uiPriority w:val="10"/>
    <w:rsid w:val="00605DA6"/>
    <w:rPr>
      <w:rFonts w:asciiTheme="majorHAnsi" w:eastAsiaTheme="majorEastAsia" w:hAnsiTheme="majorHAnsi" w:cstheme="majorBidi"/>
      <w:spacing w:val="-10"/>
      <w:kern w:val="28"/>
      <w:sz w:val="56"/>
      <w:szCs w:val="56"/>
      <w:lang w:eastAsia="ru-RU"/>
    </w:rPr>
  </w:style>
  <w:style w:type="character" w:styleId="afe">
    <w:name w:val="Hyperlink"/>
    <w:rsid w:val="0093450B"/>
    <w:rPr>
      <w:u w:val="single"/>
    </w:rPr>
  </w:style>
  <w:style w:type="paragraph" w:customStyle="1" w:styleId="228bf8a64b8551e1msonormal">
    <w:name w:val="228bf8a64b8551e1msonormal"/>
    <w:basedOn w:val="a"/>
    <w:rsid w:val="007A6B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
    <w:name w:val="Заголовок 4 Знак"/>
    <w:basedOn w:val="a0"/>
    <w:link w:val="40"/>
    <w:uiPriority w:val="9"/>
    <w:semiHidden/>
    <w:rsid w:val="005B2F6F"/>
    <w:rPr>
      <w:rFonts w:asciiTheme="majorHAnsi" w:eastAsiaTheme="majorEastAsia" w:hAnsiTheme="majorHAnsi" w:cstheme="majorBidi"/>
      <w:b/>
      <w:bCs/>
      <w:i/>
      <w:iCs/>
      <w:color w:val="5B9BD5" w:themeColor="accent1"/>
    </w:rPr>
  </w:style>
  <w:style w:type="paragraph" w:customStyle="1" w:styleId="Default">
    <w:name w:val="Default"/>
    <w:rsid w:val="00485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385430">
      <w:bodyDiv w:val="1"/>
      <w:marLeft w:val="0"/>
      <w:marRight w:val="0"/>
      <w:marTop w:val="0"/>
      <w:marBottom w:val="0"/>
      <w:divBdr>
        <w:top w:val="none" w:sz="0" w:space="0" w:color="auto"/>
        <w:left w:val="none" w:sz="0" w:space="0" w:color="auto"/>
        <w:bottom w:val="none" w:sz="0" w:space="0" w:color="auto"/>
        <w:right w:val="none" w:sz="0" w:space="0" w:color="auto"/>
      </w:divBdr>
    </w:div>
    <w:div w:id="340665713">
      <w:bodyDiv w:val="1"/>
      <w:marLeft w:val="0"/>
      <w:marRight w:val="0"/>
      <w:marTop w:val="0"/>
      <w:marBottom w:val="0"/>
      <w:divBdr>
        <w:top w:val="none" w:sz="0" w:space="0" w:color="auto"/>
        <w:left w:val="none" w:sz="0" w:space="0" w:color="auto"/>
        <w:bottom w:val="none" w:sz="0" w:space="0" w:color="auto"/>
        <w:right w:val="none" w:sz="0" w:space="0" w:color="auto"/>
      </w:divBdr>
    </w:div>
    <w:div w:id="737748377">
      <w:bodyDiv w:val="1"/>
      <w:marLeft w:val="0"/>
      <w:marRight w:val="0"/>
      <w:marTop w:val="0"/>
      <w:marBottom w:val="0"/>
      <w:divBdr>
        <w:top w:val="none" w:sz="0" w:space="0" w:color="auto"/>
        <w:left w:val="none" w:sz="0" w:space="0" w:color="auto"/>
        <w:bottom w:val="none" w:sz="0" w:space="0" w:color="auto"/>
        <w:right w:val="none" w:sz="0" w:space="0" w:color="auto"/>
      </w:divBdr>
    </w:div>
    <w:div w:id="172976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_____@______.___"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FC15-7A23-46AD-B439-09A2D75989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582C1A-C0C6-4A27-A9C6-B3F55797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68C9069-4BBC-4953-ABF1-657B7683B4FE}">
  <ds:schemaRefs>
    <ds:schemaRef ds:uri="http://schemas.microsoft.com/sharepoint/v3/contenttype/forms"/>
  </ds:schemaRefs>
</ds:datastoreItem>
</file>

<file path=customXml/itemProps4.xml><?xml version="1.0" encoding="utf-8"?>
<ds:datastoreItem xmlns:ds="http://schemas.openxmlformats.org/officeDocument/2006/customXml" ds:itemID="{94837AA1-7C9A-4B73-832D-7F41E2C76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8494</Words>
  <Characters>48419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Татарова Елена Михайловна</dc:creator>
  <cp:lastModifiedBy>Новикова Анастасия Юрьевна</cp:lastModifiedBy>
  <cp:revision>5</cp:revision>
  <cp:lastPrinted>2026-01-13T06:28:00Z</cp:lastPrinted>
  <dcterms:created xsi:type="dcterms:W3CDTF">2026-07-14T12:29:00Z</dcterms:created>
  <dcterms:modified xsi:type="dcterms:W3CDTF">2026-08-04T10:55:00Z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0x010100E1AAA89E01418C449CFE3262F5719D92</vt:lpwstr>
  </property>
</Properties>
</file>